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404ED" w14:textId="77777777" w:rsidR="00A315BC" w:rsidRPr="00692A04" w:rsidRDefault="001A1DDF">
      <w:pPr>
        <w:pStyle w:val="Corpsdetexte"/>
        <w:rPr>
          <w:rFonts w:ascii="Lucida Grande" w:hAnsi="Lucida Grande"/>
          <w:sz w:val="20"/>
        </w:rPr>
      </w:pPr>
      <w:r w:rsidRPr="0006196B">
        <w:rPr>
          <w:rFonts w:ascii="Lucida Grande" w:hAnsi="Lucida Grande"/>
          <w:noProof/>
          <w:sz w:val="20"/>
        </w:rPr>
        <w:drawing>
          <wp:anchor distT="0" distB="0" distL="0" distR="0" simplePos="0" relativeHeight="44" behindDoc="1" locked="0" layoutInCell="0" allowOverlap="1" wp14:anchorId="52C5321C" wp14:editId="70362320">
            <wp:simplePos x="0" y="0"/>
            <wp:positionH relativeFrom="page">
              <wp:align>left</wp:align>
            </wp:positionH>
            <wp:positionV relativeFrom="page">
              <wp:align>top</wp:align>
            </wp:positionV>
            <wp:extent cx="7559213" cy="10688320"/>
            <wp:effectExtent l="0" t="0" r="3810" b="0"/>
            <wp:wrapNone/>
            <wp:docPr id="1" name="250424 questionnaire europeH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424 questionnaire europeHD-1.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59213" cy="10688320"/>
                    </a:xfrm>
                    <a:prstGeom prst="rect">
                      <a:avLst/>
                    </a:prstGeom>
                  </pic:spPr>
                </pic:pic>
              </a:graphicData>
            </a:graphic>
          </wp:anchor>
        </w:drawing>
      </w:r>
    </w:p>
    <w:p w14:paraId="3DCDB311" w14:textId="77777777" w:rsidR="00A315BC" w:rsidRPr="00692A04" w:rsidRDefault="00A315BC">
      <w:pPr>
        <w:pStyle w:val="Corpsdetexte"/>
        <w:rPr>
          <w:rFonts w:ascii="Lucida Grande" w:hAnsi="Lucida Grande"/>
          <w:sz w:val="20"/>
        </w:rPr>
      </w:pPr>
    </w:p>
    <w:p w14:paraId="175B6B26" w14:textId="77777777" w:rsidR="00A315BC" w:rsidRPr="00692A04" w:rsidRDefault="00A315BC">
      <w:pPr>
        <w:pStyle w:val="Corpsdetexte"/>
        <w:spacing w:before="10"/>
        <w:rPr>
          <w:rFonts w:ascii="Lucida Grande" w:hAnsi="Lucida Grande"/>
          <w:sz w:val="10"/>
        </w:rPr>
      </w:pPr>
    </w:p>
    <w:p w14:paraId="292A3E5D" w14:textId="77777777" w:rsidR="00A315BC" w:rsidRPr="00692A04" w:rsidRDefault="00A315BC">
      <w:pPr>
        <w:sectPr w:rsidR="00A315BC" w:rsidRPr="00692A04">
          <w:headerReference w:type="even" r:id="rId8"/>
          <w:headerReference w:type="default" r:id="rId9"/>
          <w:footerReference w:type="even" r:id="rId10"/>
          <w:footerReference w:type="default" r:id="rId11"/>
          <w:headerReference w:type="first" r:id="rId12"/>
          <w:footerReference w:type="first" r:id="rId13"/>
          <w:pgSz w:w="11906" w:h="16838"/>
          <w:pgMar w:top="1580" w:right="820" w:bottom="280" w:left="400" w:header="0" w:footer="0" w:gutter="0"/>
          <w:cols w:space="720"/>
          <w:formProt w:val="0"/>
        </w:sectPr>
      </w:pPr>
    </w:p>
    <w:p w14:paraId="54A73A0B" w14:textId="77777777" w:rsidR="00A315BC" w:rsidRPr="00692A04" w:rsidRDefault="001A1DDF">
      <w:pPr>
        <w:pStyle w:val="Corpsdetexte"/>
        <w:rPr>
          <w:rFonts w:ascii="Lucida Grande" w:hAnsi="Lucida Grande"/>
          <w:sz w:val="20"/>
        </w:rPr>
      </w:pPr>
      <w:r w:rsidRPr="0006196B">
        <w:rPr>
          <w:rFonts w:ascii="Lucida Grande" w:hAnsi="Lucida Grande"/>
          <w:noProof/>
          <w:sz w:val="20"/>
        </w:rPr>
        <w:lastRenderedPageBreak/>
        <mc:AlternateContent>
          <mc:Choice Requires="wpg">
            <w:drawing>
              <wp:anchor distT="0" distB="0" distL="0" distR="0" simplePos="0" relativeHeight="81" behindDoc="1" locked="0" layoutInCell="0" allowOverlap="1" wp14:anchorId="5B20879A" wp14:editId="09FF0946">
                <wp:simplePos x="0" y="0"/>
                <wp:positionH relativeFrom="page">
                  <wp:posOffset>0</wp:posOffset>
                </wp:positionH>
                <wp:positionV relativeFrom="page">
                  <wp:posOffset>0</wp:posOffset>
                </wp:positionV>
                <wp:extent cx="7560310" cy="10692130"/>
                <wp:effectExtent l="0" t="0" r="0" b="0"/>
                <wp:wrapNone/>
                <wp:docPr id="2" name="Group 53"/>
                <wp:cNvGraphicFramePr/>
                <a:graphic xmlns:a="http://schemas.openxmlformats.org/drawingml/2006/main">
                  <a:graphicData uri="http://schemas.microsoft.com/office/word/2010/wordprocessingGroup">
                    <wpg:wgp>
                      <wpg:cNvGrpSpPr/>
                      <wpg:grpSpPr>
                        <a:xfrm>
                          <a:off x="0" y="0"/>
                          <a:ext cx="7560360" cy="10692000"/>
                          <a:chOff x="0" y="0"/>
                          <a:chExt cx="7560360" cy="10692000"/>
                        </a:xfrm>
                      </wpg:grpSpPr>
                      <pic:pic xmlns:pic="http://schemas.openxmlformats.org/drawingml/2006/picture">
                        <pic:nvPicPr>
                          <pic:cNvPr id="1399696778" name="Picture 3"/>
                          <pic:cNvPicPr/>
                        </pic:nvPicPr>
                        <pic:blipFill>
                          <a:blip r:embed="rId14"/>
                          <a:stretch/>
                        </pic:blipFill>
                        <pic:spPr>
                          <a:xfrm>
                            <a:off x="0" y="0"/>
                            <a:ext cx="7560360" cy="10692000"/>
                          </a:xfrm>
                          <a:prstGeom prst="rect">
                            <a:avLst/>
                          </a:prstGeom>
                          <a:ln w="0">
                            <a:noFill/>
                          </a:ln>
                        </pic:spPr>
                      </pic:pic>
                      <wps:wsp>
                        <wps:cNvPr id="143454299" name="Rectangle 143454299"/>
                        <wps:cNvSpPr/>
                        <wps:spPr>
                          <a:xfrm>
                            <a:off x="1077480" y="10150560"/>
                            <a:ext cx="3240" cy="54180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wps:wsp>
                        <wps:cNvPr id="724390997" name="Forme libre : forme 724390997"/>
                        <wps:cNvSpPr/>
                        <wps:spPr>
                          <a:xfrm>
                            <a:off x="1016640" y="323280"/>
                            <a:ext cx="1101600" cy="401400"/>
                          </a:xfrm>
                          <a:custGeom>
                            <a:avLst/>
                            <a:gdLst>
                              <a:gd name="textAreaLeft" fmla="*/ 0 w 624600"/>
                              <a:gd name="textAreaRight" fmla="*/ 624960 w 624600"/>
                              <a:gd name="textAreaTop" fmla="*/ 0 h 227520"/>
                              <a:gd name="textAreaBottom" fmla="*/ 227880 h 227520"/>
                            </a:gdLst>
                            <a:ahLst/>
                            <a:cxnLst/>
                            <a:rect l="textAreaLeft" t="textAreaTop" r="textAreaRight" b="textAreaBottom"/>
                            <a:pathLst>
                              <a:path w="1736" h="633">
                                <a:moveTo>
                                  <a:pt x="801" y="300"/>
                                </a:moveTo>
                                <a:lnTo>
                                  <a:pt x="780" y="224"/>
                                </a:lnTo>
                                <a:lnTo>
                                  <a:pt x="737" y="167"/>
                                </a:lnTo>
                                <a:lnTo>
                                  <a:pt x="679" y="127"/>
                                </a:lnTo>
                                <a:lnTo>
                                  <a:pt x="611" y="101"/>
                                </a:lnTo>
                                <a:lnTo>
                                  <a:pt x="541" y="87"/>
                                </a:lnTo>
                                <a:lnTo>
                                  <a:pt x="473" y="80"/>
                                </a:lnTo>
                                <a:lnTo>
                                  <a:pt x="416" y="80"/>
                                </a:lnTo>
                                <a:lnTo>
                                  <a:pt x="374" y="82"/>
                                </a:lnTo>
                                <a:lnTo>
                                  <a:pt x="355" y="84"/>
                                </a:lnTo>
                                <a:lnTo>
                                  <a:pt x="346" y="90"/>
                                </a:lnTo>
                                <a:lnTo>
                                  <a:pt x="339" y="118"/>
                                </a:lnTo>
                                <a:lnTo>
                                  <a:pt x="332" y="194"/>
                                </a:lnTo>
                                <a:lnTo>
                                  <a:pt x="320" y="341"/>
                                </a:lnTo>
                                <a:lnTo>
                                  <a:pt x="320" y="349"/>
                                </a:lnTo>
                                <a:lnTo>
                                  <a:pt x="322" y="369"/>
                                </a:lnTo>
                                <a:lnTo>
                                  <a:pt x="330" y="392"/>
                                </a:lnTo>
                                <a:lnTo>
                                  <a:pt x="348" y="408"/>
                                </a:lnTo>
                                <a:lnTo>
                                  <a:pt x="364" y="267"/>
                                </a:lnTo>
                                <a:lnTo>
                                  <a:pt x="375" y="190"/>
                                </a:lnTo>
                                <a:lnTo>
                                  <a:pt x="387" y="150"/>
                                </a:lnTo>
                                <a:lnTo>
                                  <a:pt x="406" y="120"/>
                                </a:lnTo>
                                <a:lnTo>
                                  <a:pt x="431" y="120"/>
                                </a:lnTo>
                                <a:lnTo>
                                  <a:pt x="492" y="124"/>
                                </a:lnTo>
                                <a:lnTo>
                                  <a:pt x="568" y="139"/>
                                </a:lnTo>
                                <a:lnTo>
                                  <a:pt x="637" y="171"/>
                                </a:lnTo>
                                <a:lnTo>
                                  <a:pt x="675" y="204"/>
                                </a:lnTo>
                                <a:lnTo>
                                  <a:pt x="704" y="245"/>
                                </a:lnTo>
                                <a:lnTo>
                                  <a:pt x="715" y="293"/>
                                </a:lnTo>
                                <a:lnTo>
                                  <a:pt x="701" y="349"/>
                                </a:lnTo>
                                <a:lnTo>
                                  <a:pt x="652" y="413"/>
                                </a:lnTo>
                                <a:lnTo>
                                  <a:pt x="561" y="485"/>
                                </a:lnTo>
                                <a:lnTo>
                                  <a:pt x="481" y="531"/>
                                </a:lnTo>
                                <a:lnTo>
                                  <a:pt x="406" y="563"/>
                                </a:lnTo>
                                <a:lnTo>
                                  <a:pt x="337" y="582"/>
                                </a:lnTo>
                                <a:lnTo>
                                  <a:pt x="271" y="594"/>
                                </a:lnTo>
                                <a:lnTo>
                                  <a:pt x="209" y="601"/>
                                </a:lnTo>
                                <a:lnTo>
                                  <a:pt x="180" y="603"/>
                                </a:lnTo>
                                <a:lnTo>
                                  <a:pt x="166" y="607"/>
                                </a:lnTo>
                                <a:lnTo>
                                  <a:pt x="165" y="616"/>
                                </a:lnTo>
                                <a:lnTo>
                                  <a:pt x="173" y="631"/>
                                </a:lnTo>
                                <a:lnTo>
                                  <a:pt x="202" y="633"/>
                                </a:lnTo>
                                <a:lnTo>
                                  <a:pt x="281" y="630"/>
                                </a:lnTo>
                                <a:lnTo>
                                  <a:pt x="400" y="611"/>
                                </a:lnTo>
                                <a:lnTo>
                                  <a:pt x="548" y="564"/>
                                </a:lnTo>
                                <a:lnTo>
                                  <a:pt x="635" y="524"/>
                                </a:lnTo>
                                <a:lnTo>
                                  <a:pt x="706" y="476"/>
                                </a:lnTo>
                                <a:lnTo>
                                  <a:pt x="760" y="422"/>
                                </a:lnTo>
                                <a:lnTo>
                                  <a:pt x="793" y="363"/>
                                </a:lnTo>
                                <a:lnTo>
                                  <a:pt x="801" y="300"/>
                                </a:lnTo>
                                <a:close/>
                                <a:moveTo>
                                  <a:pt x="881" y="11"/>
                                </a:moveTo>
                                <a:lnTo>
                                  <a:pt x="803" y="5"/>
                                </a:lnTo>
                                <a:lnTo>
                                  <a:pt x="739" y="1"/>
                                </a:lnTo>
                                <a:lnTo>
                                  <a:pt x="688" y="0"/>
                                </a:lnTo>
                                <a:lnTo>
                                  <a:pt x="604" y="1"/>
                                </a:lnTo>
                                <a:lnTo>
                                  <a:pt x="516" y="6"/>
                                </a:lnTo>
                                <a:lnTo>
                                  <a:pt x="432" y="12"/>
                                </a:lnTo>
                                <a:lnTo>
                                  <a:pt x="356" y="20"/>
                                </a:lnTo>
                                <a:lnTo>
                                  <a:pt x="280" y="33"/>
                                </a:lnTo>
                                <a:lnTo>
                                  <a:pt x="198" y="51"/>
                                </a:lnTo>
                                <a:lnTo>
                                  <a:pt x="121" y="74"/>
                                </a:lnTo>
                                <a:lnTo>
                                  <a:pt x="61" y="100"/>
                                </a:lnTo>
                                <a:lnTo>
                                  <a:pt x="25" y="122"/>
                                </a:lnTo>
                                <a:lnTo>
                                  <a:pt x="6" y="140"/>
                                </a:lnTo>
                                <a:lnTo>
                                  <a:pt x="0" y="163"/>
                                </a:lnTo>
                                <a:lnTo>
                                  <a:pt x="1" y="200"/>
                                </a:lnTo>
                                <a:lnTo>
                                  <a:pt x="5" y="209"/>
                                </a:lnTo>
                                <a:lnTo>
                                  <a:pt x="12" y="210"/>
                                </a:lnTo>
                                <a:lnTo>
                                  <a:pt x="20" y="205"/>
                                </a:lnTo>
                                <a:lnTo>
                                  <a:pt x="27" y="200"/>
                                </a:lnTo>
                                <a:lnTo>
                                  <a:pt x="43" y="189"/>
                                </a:lnTo>
                                <a:lnTo>
                                  <a:pt x="71" y="172"/>
                                </a:lnTo>
                                <a:lnTo>
                                  <a:pt x="103" y="153"/>
                                </a:lnTo>
                                <a:lnTo>
                                  <a:pt x="128" y="139"/>
                                </a:lnTo>
                                <a:lnTo>
                                  <a:pt x="159" y="125"/>
                                </a:lnTo>
                                <a:lnTo>
                                  <a:pt x="195" y="111"/>
                                </a:lnTo>
                                <a:lnTo>
                                  <a:pt x="232" y="99"/>
                                </a:lnTo>
                                <a:lnTo>
                                  <a:pt x="268" y="89"/>
                                </a:lnTo>
                                <a:lnTo>
                                  <a:pt x="242" y="126"/>
                                </a:lnTo>
                                <a:lnTo>
                                  <a:pt x="215" y="192"/>
                                </a:lnTo>
                                <a:lnTo>
                                  <a:pt x="189" y="274"/>
                                </a:lnTo>
                                <a:lnTo>
                                  <a:pt x="171" y="361"/>
                                </a:lnTo>
                                <a:lnTo>
                                  <a:pt x="164" y="441"/>
                                </a:lnTo>
                                <a:lnTo>
                                  <a:pt x="172" y="501"/>
                                </a:lnTo>
                                <a:lnTo>
                                  <a:pt x="190" y="544"/>
                                </a:lnTo>
                                <a:lnTo>
                                  <a:pt x="210" y="565"/>
                                </a:lnTo>
                                <a:lnTo>
                                  <a:pt x="243" y="568"/>
                                </a:lnTo>
                                <a:lnTo>
                                  <a:pt x="301" y="561"/>
                                </a:lnTo>
                                <a:lnTo>
                                  <a:pt x="308" y="546"/>
                                </a:lnTo>
                                <a:lnTo>
                                  <a:pt x="291" y="534"/>
                                </a:lnTo>
                                <a:lnTo>
                                  <a:pt x="259" y="508"/>
                                </a:lnTo>
                                <a:lnTo>
                                  <a:pt x="245" y="480"/>
                                </a:lnTo>
                                <a:lnTo>
                                  <a:pt x="242" y="449"/>
                                </a:lnTo>
                                <a:lnTo>
                                  <a:pt x="244" y="418"/>
                                </a:lnTo>
                                <a:lnTo>
                                  <a:pt x="251" y="370"/>
                                </a:lnTo>
                                <a:lnTo>
                                  <a:pt x="265" y="297"/>
                                </a:lnTo>
                                <a:lnTo>
                                  <a:pt x="287" y="199"/>
                                </a:lnTo>
                                <a:lnTo>
                                  <a:pt x="317" y="89"/>
                                </a:lnTo>
                                <a:lnTo>
                                  <a:pt x="320" y="78"/>
                                </a:lnTo>
                                <a:lnTo>
                                  <a:pt x="414" y="62"/>
                                </a:lnTo>
                                <a:lnTo>
                                  <a:pt x="513" y="52"/>
                                </a:lnTo>
                                <a:lnTo>
                                  <a:pt x="597" y="45"/>
                                </a:lnTo>
                                <a:lnTo>
                                  <a:pt x="647" y="43"/>
                                </a:lnTo>
                                <a:lnTo>
                                  <a:pt x="751" y="40"/>
                                </a:lnTo>
                                <a:lnTo>
                                  <a:pt x="881" y="34"/>
                                </a:lnTo>
                                <a:lnTo>
                                  <a:pt x="878" y="20"/>
                                </a:lnTo>
                                <a:lnTo>
                                  <a:pt x="881" y="11"/>
                                </a:lnTo>
                                <a:close/>
                                <a:moveTo>
                                  <a:pt x="976" y="521"/>
                                </a:moveTo>
                                <a:lnTo>
                                  <a:pt x="919" y="521"/>
                                </a:lnTo>
                                <a:lnTo>
                                  <a:pt x="919" y="535"/>
                                </a:lnTo>
                                <a:lnTo>
                                  <a:pt x="940" y="535"/>
                                </a:lnTo>
                                <a:lnTo>
                                  <a:pt x="940" y="590"/>
                                </a:lnTo>
                                <a:lnTo>
                                  <a:pt x="955" y="590"/>
                                </a:lnTo>
                                <a:lnTo>
                                  <a:pt x="955" y="535"/>
                                </a:lnTo>
                                <a:lnTo>
                                  <a:pt x="976" y="535"/>
                                </a:lnTo>
                                <a:lnTo>
                                  <a:pt x="976" y="521"/>
                                </a:lnTo>
                                <a:close/>
                                <a:moveTo>
                                  <a:pt x="1067" y="521"/>
                                </a:moveTo>
                                <a:lnTo>
                                  <a:pt x="1052" y="521"/>
                                </a:lnTo>
                                <a:lnTo>
                                  <a:pt x="1052" y="548"/>
                                </a:lnTo>
                                <a:lnTo>
                                  <a:pt x="1024" y="548"/>
                                </a:lnTo>
                                <a:lnTo>
                                  <a:pt x="1024" y="521"/>
                                </a:lnTo>
                                <a:lnTo>
                                  <a:pt x="1009" y="521"/>
                                </a:lnTo>
                                <a:lnTo>
                                  <a:pt x="1009" y="590"/>
                                </a:lnTo>
                                <a:lnTo>
                                  <a:pt x="1024" y="590"/>
                                </a:lnTo>
                                <a:lnTo>
                                  <a:pt x="1024" y="562"/>
                                </a:lnTo>
                                <a:lnTo>
                                  <a:pt x="1052" y="562"/>
                                </a:lnTo>
                                <a:lnTo>
                                  <a:pt x="1052" y="590"/>
                                </a:lnTo>
                                <a:lnTo>
                                  <a:pt x="1067" y="590"/>
                                </a:lnTo>
                                <a:lnTo>
                                  <a:pt x="1067" y="521"/>
                                </a:lnTo>
                                <a:close/>
                                <a:moveTo>
                                  <a:pt x="1120" y="521"/>
                                </a:moveTo>
                                <a:lnTo>
                                  <a:pt x="1105" y="521"/>
                                </a:lnTo>
                                <a:lnTo>
                                  <a:pt x="1105" y="590"/>
                                </a:lnTo>
                                <a:lnTo>
                                  <a:pt x="1120" y="590"/>
                                </a:lnTo>
                                <a:lnTo>
                                  <a:pt x="1120" y="521"/>
                                </a:lnTo>
                                <a:close/>
                                <a:moveTo>
                                  <a:pt x="1220" y="521"/>
                                </a:moveTo>
                                <a:lnTo>
                                  <a:pt x="1205" y="521"/>
                                </a:lnTo>
                                <a:lnTo>
                                  <a:pt x="1205" y="563"/>
                                </a:lnTo>
                                <a:lnTo>
                                  <a:pt x="1172" y="521"/>
                                </a:lnTo>
                                <a:lnTo>
                                  <a:pt x="1158" y="521"/>
                                </a:lnTo>
                                <a:lnTo>
                                  <a:pt x="1158" y="590"/>
                                </a:lnTo>
                                <a:lnTo>
                                  <a:pt x="1173" y="590"/>
                                </a:lnTo>
                                <a:lnTo>
                                  <a:pt x="1173" y="546"/>
                                </a:lnTo>
                                <a:lnTo>
                                  <a:pt x="1207" y="590"/>
                                </a:lnTo>
                                <a:lnTo>
                                  <a:pt x="1220" y="590"/>
                                </a:lnTo>
                                <a:lnTo>
                                  <a:pt x="1220" y="521"/>
                                </a:lnTo>
                                <a:close/>
                                <a:moveTo>
                                  <a:pt x="1320" y="590"/>
                                </a:moveTo>
                                <a:lnTo>
                                  <a:pt x="1290" y="550"/>
                                </a:lnTo>
                                <a:lnTo>
                                  <a:pt x="1318" y="521"/>
                                </a:lnTo>
                                <a:lnTo>
                                  <a:pt x="1300" y="521"/>
                                </a:lnTo>
                                <a:lnTo>
                                  <a:pt x="1272" y="551"/>
                                </a:lnTo>
                                <a:lnTo>
                                  <a:pt x="1272" y="521"/>
                                </a:lnTo>
                                <a:lnTo>
                                  <a:pt x="1257" y="521"/>
                                </a:lnTo>
                                <a:lnTo>
                                  <a:pt x="1257" y="590"/>
                                </a:lnTo>
                                <a:lnTo>
                                  <a:pt x="1272" y="590"/>
                                </a:lnTo>
                                <a:lnTo>
                                  <a:pt x="1272" y="569"/>
                                </a:lnTo>
                                <a:lnTo>
                                  <a:pt x="1280" y="561"/>
                                </a:lnTo>
                                <a:lnTo>
                                  <a:pt x="1301" y="590"/>
                                </a:lnTo>
                                <a:lnTo>
                                  <a:pt x="1320" y="590"/>
                                </a:lnTo>
                                <a:close/>
                                <a:moveTo>
                                  <a:pt x="1452" y="521"/>
                                </a:moveTo>
                                <a:lnTo>
                                  <a:pt x="1395" y="521"/>
                                </a:lnTo>
                                <a:lnTo>
                                  <a:pt x="1395" y="535"/>
                                </a:lnTo>
                                <a:lnTo>
                                  <a:pt x="1416" y="535"/>
                                </a:lnTo>
                                <a:lnTo>
                                  <a:pt x="1416" y="590"/>
                                </a:lnTo>
                                <a:lnTo>
                                  <a:pt x="1431" y="590"/>
                                </a:lnTo>
                                <a:lnTo>
                                  <a:pt x="1431" y="535"/>
                                </a:lnTo>
                                <a:lnTo>
                                  <a:pt x="1452" y="535"/>
                                </a:lnTo>
                                <a:lnTo>
                                  <a:pt x="1452" y="521"/>
                                </a:lnTo>
                                <a:close/>
                                <a:moveTo>
                                  <a:pt x="1543" y="590"/>
                                </a:moveTo>
                                <a:lnTo>
                                  <a:pt x="1536" y="574"/>
                                </a:lnTo>
                                <a:lnTo>
                                  <a:pt x="1530" y="561"/>
                                </a:lnTo>
                                <a:lnTo>
                                  <a:pt x="1521" y="539"/>
                                </a:lnTo>
                                <a:lnTo>
                                  <a:pt x="1515" y="525"/>
                                </a:lnTo>
                                <a:lnTo>
                                  <a:pt x="1515" y="561"/>
                                </a:lnTo>
                                <a:lnTo>
                                  <a:pt x="1497" y="561"/>
                                </a:lnTo>
                                <a:lnTo>
                                  <a:pt x="1506" y="539"/>
                                </a:lnTo>
                                <a:lnTo>
                                  <a:pt x="1515" y="561"/>
                                </a:lnTo>
                                <a:lnTo>
                                  <a:pt x="1515" y="525"/>
                                </a:lnTo>
                                <a:lnTo>
                                  <a:pt x="1513" y="521"/>
                                </a:lnTo>
                                <a:lnTo>
                                  <a:pt x="1499" y="521"/>
                                </a:lnTo>
                                <a:lnTo>
                                  <a:pt x="1469" y="590"/>
                                </a:lnTo>
                                <a:lnTo>
                                  <a:pt x="1485" y="590"/>
                                </a:lnTo>
                                <a:lnTo>
                                  <a:pt x="1491" y="574"/>
                                </a:lnTo>
                                <a:lnTo>
                                  <a:pt x="1520" y="574"/>
                                </a:lnTo>
                                <a:lnTo>
                                  <a:pt x="1527" y="590"/>
                                </a:lnTo>
                                <a:lnTo>
                                  <a:pt x="1543" y="590"/>
                                </a:lnTo>
                                <a:close/>
                                <a:moveTo>
                                  <a:pt x="1635" y="521"/>
                                </a:moveTo>
                                <a:lnTo>
                                  <a:pt x="1620" y="521"/>
                                </a:lnTo>
                                <a:lnTo>
                                  <a:pt x="1620" y="563"/>
                                </a:lnTo>
                                <a:lnTo>
                                  <a:pt x="1588" y="521"/>
                                </a:lnTo>
                                <a:lnTo>
                                  <a:pt x="1574" y="521"/>
                                </a:lnTo>
                                <a:lnTo>
                                  <a:pt x="1574" y="590"/>
                                </a:lnTo>
                                <a:lnTo>
                                  <a:pt x="1589" y="590"/>
                                </a:lnTo>
                                <a:lnTo>
                                  <a:pt x="1589" y="546"/>
                                </a:lnTo>
                                <a:lnTo>
                                  <a:pt x="1622" y="590"/>
                                </a:lnTo>
                                <a:lnTo>
                                  <a:pt x="1635" y="590"/>
                                </a:lnTo>
                                <a:lnTo>
                                  <a:pt x="1635" y="521"/>
                                </a:lnTo>
                                <a:close/>
                                <a:moveTo>
                                  <a:pt x="1735" y="590"/>
                                </a:moveTo>
                                <a:lnTo>
                                  <a:pt x="1706" y="550"/>
                                </a:lnTo>
                                <a:lnTo>
                                  <a:pt x="1734" y="521"/>
                                </a:lnTo>
                                <a:lnTo>
                                  <a:pt x="1716" y="521"/>
                                </a:lnTo>
                                <a:lnTo>
                                  <a:pt x="1688" y="551"/>
                                </a:lnTo>
                                <a:lnTo>
                                  <a:pt x="1688" y="521"/>
                                </a:lnTo>
                                <a:lnTo>
                                  <a:pt x="1673" y="521"/>
                                </a:lnTo>
                                <a:lnTo>
                                  <a:pt x="1673" y="590"/>
                                </a:lnTo>
                                <a:lnTo>
                                  <a:pt x="1688" y="590"/>
                                </a:lnTo>
                                <a:lnTo>
                                  <a:pt x="1688" y="569"/>
                                </a:lnTo>
                                <a:lnTo>
                                  <a:pt x="1696" y="561"/>
                                </a:lnTo>
                                <a:lnTo>
                                  <a:pt x="1717" y="590"/>
                                </a:lnTo>
                                <a:lnTo>
                                  <a:pt x="1735" y="59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09684831" name="Picture 4"/>
                          <pic:cNvPicPr/>
                        </pic:nvPicPr>
                        <pic:blipFill>
                          <a:blip r:embed="rId15"/>
                          <a:stretch/>
                        </pic:blipFill>
                        <pic:spPr>
                          <a:xfrm>
                            <a:off x="1527120" y="369720"/>
                            <a:ext cx="65520" cy="248400"/>
                          </a:xfrm>
                          <a:prstGeom prst="rect">
                            <a:avLst/>
                          </a:prstGeom>
                          <a:ln w="0">
                            <a:noFill/>
                          </a:ln>
                        </pic:spPr>
                      </pic:pic>
                      <wps:wsp>
                        <wps:cNvPr id="889470213" name="Forme libre : forme 889470213"/>
                        <wps:cNvSpPr/>
                        <wps:spPr>
                          <a:xfrm>
                            <a:off x="1582560" y="313560"/>
                            <a:ext cx="259200" cy="291600"/>
                          </a:xfrm>
                          <a:custGeom>
                            <a:avLst/>
                            <a:gdLst>
                              <a:gd name="textAreaLeft" fmla="*/ 0 w 146880"/>
                              <a:gd name="textAreaRight" fmla="*/ 147240 w 146880"/>
                              <a:gd name="textAreaTop" fmla="*/ 0 h 165240"/>
                              <a:gd name="textAreaBottom" fmla="*/ 165600 h 165240"/>
                            </a:gdLst>
                            <a:ahLst/>
                            <a:cxnLst/>
                            <a:rect l="textAreaLeft" t="textAreaTop" r="textAreaRight" b="textAreaBottom"/>
                            <a:pathLst>
                              <a:path w="409" h="460">
                                <a:moveTo>
                                  <a:pt x="46" y="30"/>
                                </a:moveTo>
                                <a:lnTo>
                                  <a:pt x="45" y="18"/>
                                </a:lnTo>
                                <a:lnTo>
                                  <a:pt x="44" y="5"/>
                                </a:lnTo>
                                <a:lnTo>
                                  <a:pt x="41" y="4"/>
                                </a:lnTo>
                                <a:lnTo>
                                  <a:pt x="38" y="3"/>
                                </a:lnTo>
                                <a:lnTo>
                                  <a:pt x="36" y="2"/>
                                </a:lnTo>
                                <a:lnTo>
                                  <a:pt x="15" y="0"/>
                                </a:lnTo>
                                <a:lnTo>
                                  <a:pt x="6" y="16"/>
                                </a:lnTo>
                                <a:lnTo>
                                  <a:pt x="0" y="32"/>
                                </a:lnTo>
                                <a:lnTo>
                                  <a:pt x="2" y="46"/>
                                </a:lnTo>
                                <a:lnTo>
                                  <a:pt x="6" y="56"/>
                                </a:lnTo>
                                <a:lnTo>
                                  <a:pt x="8" y="59"/>
                                </a:lnTo>
                                <a:lnTo>
                                  <a:pt x="14" y="66"/>
                                </a:lnTo>
                                <a:lnTo>
                                  <a:pt x="20" y="66"/>
                                </a:lnTo>
                                <a:lnTo>
                                  <a:pt x="30" y="66"/>
                                </a:lnTo>
                                <a:lnTo>
                                  <a:pt x="39" y="60"/>
                                </a:lnTo>
                                <a:lnTo>
                                  <a:pt x="46" y="30"/>
                                </a:lnTo>
                                <a:close/>
                                <a:moveTo>
                                  <a:pt x="409" y="408"/>
                                </a:moveTo>
                                <a:lnTo>
                                  <a:pt x="401" y="396"/>
                                </a:lnTo>
                                <a:lnTo>
                                  <a:pt x="388" y="394"/>
                                </a:lnTo>
                                <a:lnTo>
                                  <a:pt x="369" y="402"/>
                                </a:lnTo>
                                <a:lnTo>
                                  <a:pt x="344" y="408"/>
                                </a:lnTo>
                                <a:lnTo>
                                  <a:pt x="293" y="416"/>
                                </a:lnTo>
                                <a:lnTo>
                                  <a:pt x="227" y="421"/>
                                </a:lnTo>
                                <a:lnTo>
                                  <a:pt x="158" y="414"/>
                                </a:lnTo>
                                <a:lnTo>
                                  <a:pt x="100" y="391"/>
                                </a:lnTo>
                                <a:lnTo>
                                  <a:pt x="63" y="344"/>
                                </a:lnTo>
                                <a:lnTo>
                                  <a:pt x="60" y="268"/>
                                </a:lnTo>
                                <a:lnTo>
                                  <a:pt x="107" y="253"/>
                                </a:lnTo>
                                <a:lnTo>
                                  <a:pt x="207" y="248"/>
                                </a:lnTo>
                                <a:lnTo>
                                  <a:pt x="307" y="247"/>
                                </a:lnTo>
                                <a:lnTo>
                                  <a:pt x="353" y="248"/>
                                </a:lnTo>
                                <a:lnTo>
                                  <a:pt x="372" y="247"/>
                                </a:lnTo>
                                <a:lnTo>
                                  <a:pt x="383" y="247"/>
                                </a:lnTo>
                                <a:lnTo>
                                  <a:pt x="399" y="245"/>
                                </a:lnTo>
                                <a:lnTo>
                                  <a:pt x="406" y="242"/>
                                </a:lnTo>
                                <a:lnTo>
                                  <a:pt x="407" y="237"/>
                                </a:lnTo>
                                <a:lnTo>
                                  <a:pt x="404" y="212"/>
                                </a:lnTo>
                                <a:lnTo>
                                  <a:pt x="404" y="209"/>
                                </a:lnTo>
                                <a:lnTo>
                                  <a:pt x="402" y="184"/>
                                </a:lnTo>
                                <a:lnTo>
                                  <a:pt x="386" y="144"/>
                                </a:lnTo>
                                <a:lnTo>
                                  <a:pt x="369" y="119"/>
                                </a:lnTo>
                                <a:lnTo>
                                  <a:pt x="361" y="111"/>
                                </a:lnTo>
                                <a:lnTo>
                                  <a:pt x="351" y="102"/>
                                </a:lnTo>
                                <a:lnTo>
                                  <a:pt x="324" y="77"/>
                                </a:lnTo>
                                <a:lnTo>
                                  <a:pt x="324" y="173"/>
                                </a:lnTo>
                                <a:lnTo>
                                  <a:pt x="322" y="182"/>
                                </a:lnTo>
                                <a:lnTo>
                                  <a:pt x="309" y="194"/>
                                </a:lnTo>
                                <a:lnTo>
                                  <a:pt x="278" y="205"/>
                                </a:lnTo>
                                <a:lnTo>
                                  <a:pt x="217" y="209"/>
                                </a:lnTo>
                                <a:lnTo>
                                  <a:pt x="177" y="208"/>
                                </a:lnTo>
                                <a:lnTo>
                                  <a:pt x="138" y="208"/>
                                </a:lnTo>
                                <a:lnTo>
                                  <a:pt x="103" y="209"/>
                                </a:lnTo>
                                <a:lnTo>
                                  <a:pt x="76" y="212"/>
                                </a:lnTo>
                                <a:lnTo>
                                  <a:pt x="80" y="197"/>
                                </a:lnTo>
                                <a:lnTo>
                                  <a:pt x="103" y="162"/>
                                </a:lnTo>
                                <a:lnTo>
                                  <a:pt x="151" y="125"/>
                                </a:lnTo>
                                <a:lnTo>
                                  <a:pt x="228" y="102"/>
                                </a:lnTo>
                                <a:lnTo>
                                  <a:pt x="254" y="103"/>
                                </a:lnTo>
                                <a:lnTo>
                                  <a:pt x="286" y="113"/>
                                </a:lnTo>
                                <a:lnTo>
                                  <a:pt x="312" y="135"/>
                                </a:lnTo>
                                <a:lnTo>
                                  <a:pt x="324" y="173"/>
                                </a:lnTo>
                                <a:lnTo>
                                  <a:pt x="324" y="77"/>
                                </a:lnTo>
                                <a:lnTo>
                                  <a:pt x="318" y="72"/>
                                </a:lnTo>
                                <a:lnTo>
                                  <a:pt x="283" y="56"/>
                                </a:lnTo>
                                <a:lnTo>
                                  <a:pt x="238" y="59"/>
                                </a:lnTo>
                                <a:lnTo>
                                  <a:pt x="164" y="78"/>
                                </a:lnTo>
                                <a:lnTo>
                                  <a:pt x="97" y="105"/>
                                </a:lnTo>
                                <a:lnTo>
                                  <a:pt x="55" y="140"/>
                                </a:lnTo>
                                <a:lnTo>
                                  <a:pt x="31" y="176"/>
                                </a:lnTo>
                                <a:lnTo>
                                  <a:pt x="21" y="206"/>
                                </a:lnTo>
                                <a:lnTo>
                                  <a:pt x="9" y="285"/>
                                </a:lnTo>
                                <a:lnTo>
                                  <a:pt x="14" y="347"/>
                                </a:lnTo>
                                <a:lnTo>
                                  <a:pt x="37" y="395"/>
                                </a:lnTo>
                                <a:lnTo>
                                  <a:pt x="75" y="429"/>
                                </a:lnTo>
                                <a:lnTo>
                                  <a:pt x="128" y="449"/>
                                </a:lnTo>
                                <a:lnTo>
                                  <a:pt x="193" y="459"/>
                                </a:lnTo>
                                <a:lnTo>
                                  <a:pt x="272" y="458"/>
                                </a:lnTo>
                                <a:lnTo>
                                  <a:pt x="327" y="450"/>
                                </a:lnTo>
                                <a:lnTo>
                                  <a:pt x="366" y="438"/>
                                </a:lnTo>
                                <a:lnTo>
                                  <a:pt x="391" y="426"/>
                                </a:lnTo>
                                <a:lnTo>
                                  <a:pt x="398" y="421"/>
                                </a:lnTo>
                                <a:lnTo>
                                  <a:pt x="401" y="419"/>
                                </a:lnTo>
                                <a:lnTo>
                                  <a:pt x="406" y="414"/>
                                </a:lnTo>
                                <a:lnTo>
                                  <a:pt x="409" y="408"/>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140433678" name="Rectangle 1140433678"/>
                        <wps:cNvSpPr/>
                        <wps:spPr>
                          <a:xfrm>
                            <a:off x="1077480" y="10150560"/>
                            <a:ext cx="3240" cy="54180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wps:wsp>
                        <wps:cNvPr id="1085548711" name="Rectangle 1085548711"/>
                        <wps:cNvSpPr/>
                        <wps:spPr>
                          <a:xfrm>
                            <a:off x="1077480" y="10150560"/>
                            <a:ext cx="3240" cy="54180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53" style="position:absolute;margin-left:0pt;margin-top:0pt;width:595.3pt;height:841.9pt" coordorigin="0,0"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0;top:0;width:11905;height:16837;mso-wrap-style:none;v-text-anchor:middle;mso-position-horizontal-relative:page;mso-position-vertical-relative:page" type="_x0000_t75">
                  <v:imagedata r:id="rId16" o:detectmouseclick="t"/>
                  <v:stroke color="#3465a4" joinstyle="round" endcap="flat"/>
                  <w10:wrap type="none"/>
                </v:shape>
                <v:rect id="shape_0" ID="Rectangle 16" path="m0,0l-2147483645,0l-2147483645,-2147483646l0,-2147483646xe" fillcolor="#939598" stroked="f" o:allowincell="f" style="position:absolute;left:1697;top:15985;width:4;height:852;mso-wrap-style:none;v-text-anchor:middle;mso-position-horizontal-relative:page;mso-position-vertical-relative:page">
                  <v:fill o:detectmouseclick="t" type="solid" color2="#6c6a67"/>
                  <v:stroke color="#3465a4" joinstyle="round" endcap="flat"/>
                  <w10:wrap type="none"/>
                </v:rect>
                <v:shape id="shape_0" ID="Picture 4" stroked="f" o:allowincell="f" style="position:absolute;left:2405;top:582;width:102;height:390;mso-wrap-style:none;v-text-anchor:middle;mso-position-horizontal-relative:page;mso-position-vertical-relative:page" type="_x0000_t75">
                  <v:imagedata r:id="rId17" o:detectmouseclick="t"/>
                  <v:stroke color="#3465a4" joinstyle="round" endcap="flat"/>
                  <w10:wrap type="none"/>
                </v:shape>
                <v:rect id="shape_0" ID="Rectangle 17" path="m0,0l-2147483645,0l-2147483645,-2147483646l0,-2147483646xe" fillcolor="#939598" stroked="f" o:allowincell="f" style="position:absolute;left:1697;top:15985;width:4;height:852;mso-wrap-style:none;v-text-anchor:middle;mso-position-horizontal-relative:page;mso-position-vertical-relative:page">
                  <v:fill o:detectmouseclick="t" type="solid" color2="#6c6a67"/>
                  <v:stroke color="#3465a4" joinstyle="round" endcap="flat"/>
                  <w10:wrap type="none"/>
                </v:rect>
                <v:rect id="shape_0" ID="Rectangle 18" path="m0,0l-2147483645,0l-2147483645,-2147483646l0,-2147483646xe" fillcolor="white" stroked="f" o:allowincell="f" style="position:absolute;left:1697;top:15985;width:4;height:852;mso-wrap-style:none;v-text-anchor:middle;mso-position-horizontal-relative:page;mso-position-vertical-relative:page">
                  <v:fill o:detectmouseclick="t" type="solid" color2="black"/>
                  <v:stroke color="#3465a4" joinstyle="round" endcap="flat"/>
                  <w10:wrap type="none"/>
                </v:rect>
              </v:group>
            </w:pict>
          </mc:Fallback>
        </mc:AlternateContent>
      </w:r>
    </w:p>
    <w:p w14:paraId="2E6AA40B" w14:textId="77777777" w:rsidR="00A315BC" w:rsidRPr="00692A04" w:rsidRDefault="00A315BC">
      <w:pPr>
        <w:pStyle w:val="Corpsdetexte"/>
        <w:rPr>
          <w:rFonts w:ascii="Lucida Grande" w:hAnsi="Lucida Grande"/>
          <w:sz w:val="20"/>
        </w:rPr>
      </w:pPr>
    </w:p>
    <w:p w14:paraId="4C2410FD" w14:textId="77777777" w:rsidR="00A315BC" w:rsidRPr="00692A04" w:rsidRDefault="00A315BC">
      <w:pPr>
        <w:pStyle w:val="Corpsdetexte"/>
        <w:rPr>
          <w:rFonts w:ascii="Lucida Grande" w:hAnsi="Lucida Grande"/>
          <w:sz w:val="20"/>
        </w:rPr>
      </w:pPr>
    </w:p>
    <w:p w14:paraId="1EAC8F55" w14:textId="77777777" w:rsidR="00A315BC" w:rsidRPr="00692A04" w:rsidRDefault="00A315BC">
      <w:pPr>
        <w:pStyle w:val="Corpsdetexte"/>
        <w:rPr>
          <w:rFonts w:ascii="Lucida Grande" w:hAnsi="Lucida Grande"/>
          <w:sz w:val="20"/>
        </w:rPr>
      </w:pPr>
    </w:p>
    <w:p w14:paraId="5D03660D" w14:textId="77777777" w:rsidR="00A315BC" w:rsidRPr="00692A04" w:rsidRDefault="00A315BC">
      <w:pPr>
        <w:pStyle w:val="Corpsdetexte"/>
        <w:rPr>
          <w:rFonts w:ascii="Lucida Grande" w:hAnsi="Lucida Grande"/>
          <w:sz w:val="20"/>
        </w:rPr>
      </w:pPr>
    </w:p>
    <w:p w14:paraId="666EE713" w14:textId="77777777" w:rsidR="00A315BC" w:rsidRPr="00692A04" w:rsidRDefault="00A315BC">
      <w:pPr>
        <w:pStyle w:val="Corpsdetexte"/>
        <w:rPr>
          <w:rFonts w:ascii="Lucida Grande" w:hAnsi="Lucida Grande"/>
          <w:sz w:val="20"/>
        </w:rPr>
      </w:pPr>
    </w:p>
    <w:p w14:paraId="47A3A263" w14:textId="77777777" w:rsidR="00A315BC" w:rsidRPr="00692A04" w:rsidRDefault="00A315BC">
      <w:pPr>
        <w:pStyle w:val="Corpsdetexte"/>
        <w:rPr>
          <w:rFonts w:ascii="Lucida Grande" w:hAnsi="Lucida Grande"/>
          <w:sz w:val="20"/>
        </w:rPr>
      </w:pPr>
    </w:p>
    <w:p w14:paraId="6B998BAD" w14:textId="77777777" w:rsidR="00A315BC" w:rsidRPr="00692A04" w:rsidRDefault="00A315BC">
      <w:pPr>
        <w:pStyle w:val="Corpsdetexte"/>
        <w:rPr>
          <w:rFonts w:ascii="Lucida Grande" w:hAnsi="Lucida Grande"/>
          <w:sz w:val="20"/>
        </w:rPr>
      </w:pPr>
    </w:p>
    <w:p w14:paraId="7C905245" w14:textId="77777777" w:rsidR="00A315BC" w:rsidRPr="00692A04" w:rsidRDefault="00A315BC">
      <w:pPr>
        <w:pStyle w:val="Corpsdetexte"/>
        <w:rPr>
          <w:rFonts w:ascii="Lucida Grande" w:hAnsi="Lucida Grande"/>
          <w:sz w:val="20"/>
        </w:rPr>
      </w:pPr>
    </w:p>
    <w:p w14:paraId="47B12CF5" w14:textId="77777777" w:rsidR="00A315BC" w:rsidRPr="00692A04" w:rsidRDefault="00A315BC">
      <w:pPr>
        <w:pStyle w:val="Corpsdetexte"/>
        <w:rPr>
          <w:rFonts w:ascii="Lucida Grande" w:hAnsi="Lucida Grande"/>
          <w:sz w:val="20"/>
        </w:rPr>
      </w:pPr>
    </w:p>
    <w:p w14:paraId="731691A3" w14:textId="77777777" w:rsidR="00A315BC" w:rsidRPr="00692A04" w:rsidRDefault="00A315BC">
      <w:pPr>
        <w:pStyle w:val="Corpsdetexte"/>
        <w:rPr>
          <w:rFonts w:ascii="Lucida Grande" w:hAnsi="Lucida Grande"/>
          <w:sz w:val="20"/>
        </w:rPr>
      </w:pPr>
    </w:p>
    <w:p w14:paraId="43DE03DD" w14:textId="77777777" w:rsidR="00A315BC" w:rsidRPr="00692A04" w:rsidRDefault="00A315BC">
      <w:pPr>
        <w:pStyle w:val="Corpsdetexte"/>
        <w:rPr>
          <w:rFonts w:ascii="Lucida Grande" w:hAnsi="Lucida Grande"/>
          <w:sz w:val="20"/>
        </w:rPr>
      </w:pPr>
    </w:p>
    <w:p w14:paraId="3747139F" w14:textId="77777777" w:rsidR="00A315BC" w:rsidRPr="00692A04" w:rsidRDefault="00A315BC">
      <w:pPr>
        <w:pStyle w:val="Corpsdetexte"/>
        <w:rPr>
          <w:rFonts w:ascii="Lucida Grande" w:hAnsi="Lucida Grande"/>
          <w:sz w:val="20"/>
        </w:rPr>
      </w:pPr>
    </w:p>
    <w:p w14:paraId="3CC8888A" w14:textId="77777777" w:rsidR="00A315BC" w:rsidRPr="00692A04" w:rsidRDefault="00A315BC">
      <w:pPr>
        <w:pStyle w:val="Corpsdetexte"/>
        <w:rPr>
          <w:rFonts w:ascii="Lucida Grande" w:hAnsi="Lucida Grande"/>
          <w:sz w:val="20"/>
        </w:rPr>
      </w:pPr>
    </w:p>
    <w:p w14:paraId="742ADE70" w14:textId="77777777" w:rsidR="00A315BC" w:rsidRPr="00692A04" w:rsidRDefault="00A315BC">
      <w:pPr>
        <w:pStyle w:val="Corpsdetexte"/>
        <w:rPr>
          <w:rFonts w:ascii="Lucida Grande" w:hAnsi="Lucida Grande"/>
          <w:sz w:val="20"/>
        </w:rPr>
      </w:pPr>
    </w:p>
    <w:p w14:paraId="2BA45365" w14:textId="77777777" w:rsidR="00A315BC" w:rsidRPr="00692A04" w:rsidRDefault="00A315BC">
      <w:pPr>
        <w:pStyle w:val="Corpsdetexte"/>
        <w:rPr>
          <w:rFonts w:ascii="Lucida Grande" w:hAnsi="Lucida Grande"/>
          <w:sz w:val="20"/>
        </w:rPr>
      </w:pPr>
    </w:p>
    <w:p w14:paraId="5A2001F6" w14:textId="77777777" w:rsidR="00A315BC" w:rsidRPr="00692A04" w:rsidRDefault="00A315BC">
      <w:pPr>
        <w:pStyle w:val="Corpsdetexte"/>
        <w:rPr>
          <w:rFonts w:ascii="Lucida Grande" w:hAnsi="Lucida Grande"/>
          <w:sz w:val="20"/>
        </w:rPr>
      </w:pPr>
    </w:p>
    <w:p w14:paraId="18F82405" w14:textId="77777777" w:rsidR="00A315BC" w:rsidRPr="00692A04" w:rsidRDefault="00A315BC">
      <w:pPr>
        <w:pStyle w:val="Corpsdetexte"/>
        <w:rPr>
          <w:rFonts w:ascii="Lucida Grande" w:hAnsi="Lucida Grande"/>
          <w:sz w:val="20"/>
        </w:rPr>
      </w:pPr>
    </w:p>
    <w:p w14:paraId="028A8BA4" w14:textId="77777777" w:rsidR="00A315BC" w:rsidRPr="00692A04" w:rsidRDefault="00A315BC">
      <w:pPr>
        <w:pStyle w:val="Corpsdetexte"/>
        <w:rPr>
          <w:rFonts w:ascii="Lucida Grande" w:hAnsi="Lucida Grande"/>
          <w:sz w:val="20"/>
        </w:rPr>
      </w:pPr>
    </w:p>
    <w:p w14:paraId="181BD26B" w14:textId="77777777" w:rsidR="00A315BC" w:rsidRPr="00692A04" w:rsidRDefault="00A315BC">
      <w:pPr>
        <w:pStyle w:val="Corpsdetexte"/>
        <w:rPr>
          <w:rFonts w:ascii="Lucida Grande" w:hAnsi="Lucida Grande"/>
          <w:sz w:val="20"/>
        </w:rPr>
      </w:pPr>
    </w:p>
    <w:p w14:paraId="7E64236B" w14:textId="77777777" w:rsidR="00A315BC" w:rsidRPr="00692A04" w:rsidRDefault="00A315BC">
      <w:pPr>
        <w:pStyle w:val="Corpsdetexte"/>
        <w:rPr>
          <w:rFonts w:ascii="Lucida Grande" w:hAnsi="Lucida Grande"/>
          <w:sz w:val="20"/>
        </w:rPr>
      </w:pPr>
    </w:p>
    <w:p w14:paraId="62AFBAD4" w14:textId="77777777" w:rsidR="00A315BC" w:rsidRPr="00692A04" w:rsidRDefault="00A315BC">
      <w:pPr>
        <w:pStyle w:val="Corpsdetexte"/>
        <w:rPr>
          <w:rFonts w:ascii="Lucida Grande" w:hAnsi="Lucida Grande"/>
          <w:sz w:val="20"/>
        </w:rPr>
      </w:pPr>
    </w:p>
    <w:p w14:paraId="0A9F33B5" w14:textId="77777777" w:rsidR="00A315BC" w:rsidRPr="00692A04" w:rsidRDefault="00A315BC">
      <w:pPr>
        <w:pStyle w:val="Corpsdetexte"/>
        <w:rPr>
          <w:rFonts w:ascii="Lucida Grande" w:hAnsi="Lucida Grande"/>
          <w:sz w:val="20"/>
        </w:rPr>
      </w:pPr>
    </w:p>
    <w:p w14:paraId="188F4E52" w14:textId="77777777" w:rsidR="00A315BC" w:rsidRPr="00692A04" w:rsidRDefault="00A315BC">
      <w:pPr>
        <w:pStyle w:val="Corpsdetexte"/>
        <w:rPr>
          <w:rFonts w:ascii="Lucida Grande" w:hAnsi="Lucida Grande"/>
          <w:sz w:val="20"/>
        </w:rPr>
      </w:pPr>
    </w:p>
    <w:p w14:paraId="4CBC4FAB" w14:textId="77777777" w:rsidR="00A315BC" w:rsidRPr="00692A04" w:rsidRDefault="00A315BC">
      <w:pPr>
        <w:pStyle w:val="Corpsdetexte"/>
        <w:rPr>
          <w:rFonts w:ascii="Lucida Grande" w:hAnsi="Lucida Grande"/>
          <w:sz w:val="20"/>
        </w:rPr>
      </w:pPr>
    </w:p>
    <w:p w14:paraId="6F492F94" w14:textId="77777777" w:rsidR="00A315BC" w:rsidRPr="00692A04" w:rsidRDefault="00A315BC">
      <w:pPr>
        <w:pStyle w:val="Corpsdetexte"/>
        <w:rPr>
          <w:rFonts w:ascii="Lucida Grande" w:hAnsi="Lucida Grande"/>
          <w:sz w:val="20"/>
        </w:rPr>
      </w:pPr>
    </w:p>
    <w:p w14:paraId="65B34683" w14:textId="77777777" w:rsidR="00A315BC" w:rsidRPr="00692A04" w:rsidRDefault="00A315BC">
      <w:pPr>
        <w:pStyle w:val="Corpsdetexte"/>
        <w:rPr>
          <w:rFonts w:ascii="Lucida Grande" w:hAnsi="Lucida Grande"/>
          <w:sz w:val="20"/>
        </w:rPr>
      </w:pPr>
    </w:p>
    <w:p w14:paraId="29A4F246" w14:textId="77777777" w:rsidR="00A315BC" w:rsidRPr="00692A04" w:rsidRDefault="00A315BC">
      <w:pPr>
        <w:pStyle w:val="Corpsdetexte"/>
        <w:rPr>
          <w:rFonts w:ascii="Lucida Grande" w:hAnsi="Lucida Grande"/>
          <w:sz w:val="20"/>
        </w:rPr>
      </w:pPr>
    </w:p>
    <w:p w14:paraId="37EF2360" w14:textId="77777777" w:rsidR="00A315BC" w:rsidRPr="00692A04" w:rsidRDefault="00A315BC">
      <w:pPr>
        <w:pStyle w:val="Corpsdetexte"/>
        <w:rPr>
          <w:rFonts w:ascii="Lucida Grande" w:hAnsi="Lucida Grande"/>
          <w:sz w:val="20"/>
        </w:rPr>
      </w:pPr>
    </w:p>
    <w:p w14:paraId="6C2CD956" w14:textId="77777777" w:rsidR="00A315BC" w:rsidRPr="00692A04" w:rsidRDefault="00A315BC">
      <w:pPr>
        <w:pStyle w:val="Corpsdetexte"/>
        <w:rPr>
          <w:rFonts w:ascii="Lucida Grande" w:hAnsi="Lucida Grande"/>
          <w:sz w:val="20"/>
        </w:rPr>
      </w:pPr>
    </w:p>
    <w:p w14:paraId="0F9AB2AE" w14:textId="77777777" w:rsidR="00A315BC" w:rsidRPr="00692A04" w:rsidRDefault="00A315BC">
      <w:pPr>
        <w:pStyle w:val="Corpsdetexte"/>
        <w:rPr>
          <w:rFonts w:ascii="Lucida Grande" w:hAnsi="Lucida Grande"/>
          <w:sz w:val="20"/>
        </w:rPr>
      </w:pPr>
    </w:p>
    <w:p w14:paraId="3CC56932" w14:textId="77777777" w:rsidR="00A315BC" w:rsidRPr="00692A04" w:rsidRDefault="00A315BC">
      <w:pPr>
        <w:pStyle w:val="Corpsdetexte"/>
        <w:rPr>
          <w:rFonts w:ascii="Lucida Grande" w:hAnsi="Lucida Grande"/>
          <w:sz w:val="20"/>
        </w:rPr>
      </w:pPr>
    </w:p>
    <w:p w14:paraId="7C616E8A" w14:textId="77777777" w:rsidR="00A315BC" w:rsidRPr="00692A04" w:rsidRDefault="00A315BC">
      <w:pPr>
        <w:pStyle w:val="Corpsdetexte"/>
        <w:rPr>
          <w:rFonts w:ascii="Lucida Grande" w:hAnsi="Lucida Grande"/>
          <w:sz w:val="20"/>
        </w:rPr>
      </w:pPr>
    </w:p>
    <w:p w14:paraId="40DA99FF" w14:textId="77777777" w:rsidR="00A315BC" w:rsidRPr="00692A04" w:rsidRDefault="00A315BC">
      <w:pPr>
        <w:pStyle w:val="Corpsdetexte"/>
        <w:rPr>
          <w:rFonts w:ascii="Lucida Grande" w:hAnsi="Lucida Grande"/>
          <w:sz w:val="20"/>
        </w:rPr>
      </w:pPr>
    </w:p>
    <w:p w14:paraId="1D529AD7" w14:textId="77777777" w:rsidR="00A315BC" w:rsidRPr="00692A04" w:rsidRDefault="00A315BC">
      <w:pPr>
        <w:pStyle w:val="Corpsdetexte"/>
        <w:rPr>
          <w:rFonts w:ascii="Lucida Grande" w:hAnsi="Lucida Grande"/>
          <w:sz w:val="20"/>
        </w:rPr>
      </w:pPr>
    </w:p>
    <w:p w14:paraId="050ADD5C" w14:textId="77777777" w:rsidR="00A315BC" w:rsidRPr="00692A04" w:rsidRDefault="00A315BC">
      <w:pPr>
        <w:pStyle w:val="Corpsdetexte"/>
        <w:rPr>
          <w:rFonts w:ascii="Lucida Grande" w:hAnsi="Lucida Grande"/>
          <w:sz w:val="20"/>
        </w:rPr>
      </w:pPr>
    </w:p>
    <w:p w14:paraId="0CDACF31" w14:textId="77777777" w:rsidR="00A315BC" w:rsidRPr="00692A04" w:rsidRDefault="00A315BC">
      <w:pPr>
        <w:pStyle w:val="Corpsdetexte"/>
        <w:rPr>
          <w:rFonts w:ascii="Lucida Grande" w:hAnsi="Lucida Grande"/>
          <w:sz w:val="20"/>
        </w:rPr>
      </w:pPr>
    </w:p>
    <w:p w14:paraId="414B4A31" w14:textId="77777777" w:rsidR="00A315BC" w:rsidRPr="00692A04" w:rsidRDefault="00A315BC">
      <w:pPr>
        <w:pStyle w:val="Corpsdetexte"/>
        <w:rPr>
          <w:rFonts w:ascii="Lucida Grande" w:hAnsi="Lucida Grande"/>
          <w:sz w:val="20"/>
        </w:rPr>
      </w:pPr>
    </w:p>
    <w:p w14:paraId="006A06E8" w14:textId="77777777" w:rsidR="00A315BC" w:rsidRPr="00692A04" w:rsidRDefault="00A315BC">
      <w:pPr>
        <w:pStyle w:val="Corpsdetexte"/>
        <w:rPr>
          <w:rFonts w:ascii="Lucida Grande" w:hAnsi="Lucida Grande"/>
          <w:sz w:val="20"/>
        </w:rPr>
      </w:pPr>
    </w:p>
    <w:p w14:paraId="7E97A23B" w14:textId="77777777" w:rsidR="00A315BC" w:rsidRPr="00692A04" w:rsidRDefault="00A315BC">
      <w:pPr>
        <w:pStyle w:val="Corpsdetexte"/>
        <w:rPr>
          <w:rFonts w:ascii="Lucida Grande" w:hAnsi="Lucida Grande"/>
          <w:sz w:val="20"/>
        </w:rPr>
      </w:pPr>
    </w:p>
    <w:p w14:paraId="1A37BB3B" w14:textId="77777777" w:rsidR="00A315BC" w:rsidRPr="00692A04" w:rsidRDefault="00A315BC">
      <w:pPr>
        <w:pStyle w:val="Corpsdetexte"/>
        <w:rPr>
          <w:rFonts w:ascii="Lucida Grande" w:hAnsi="Lucida Grande"/>
          <w:sz w:val="20"/>
        </w:rPr>
      </w:pPr>
    </w:p>
    <w:p w14:paraId="671689CB" w14:textId="77777777" w:rsidR="00A315BC" w:rsidRPr="00692A04" w:rsidRDefault="00A315BC">
      <w:pPr>
        <w:pStyle w:val="Corpsdetexte"/>
        <w:rPr>
          <w:rFonts w:ascii="Lucida Grande" w:hAnsi="Lucida Grande"/>
          <w:sz w:val="20"/>
        </w:rPr>
      </w:pPr>
    </w:p>
    <w:p w14:paraId="66B115E6" w14:textId="77777777" w:rsidR="00A315BC" w:rsidRPr="00692A04" w:rsidRDefault="00A315BC">
      <w:pPr>
        <w:pStyle w:val="Corpsdetexte"/>
        <w:rPr>
          <w:rFonts w:ascii="Lucida Grande" w:hAnsi="Lucida Grande"/>
          <w:sz w:val="20"/>
        </w:rPr>
      </w:pPr>
    </w:p>
    <w:p w14:paraId="32A1FAA3" w14:textId="77777777" w:rsidR="00A315BC" w:rsidRPr="00692A04" w:rsidRDefault="00A315BC">
      <w:pPr>
        <w:pStyle w:val="Corpsdetexte"/>
        <w:rPr>
          <w:rFonts w:ascii="Lucida Grande" w:hAnsi="Lucida Grande"/>
          <w:sz w:val="20"/>
        </w:rPr>
      </w:pPr>
    </w:p>
    <w:p w14:paraId="0B191024" w14:textId="77777777" w:rsidR="00A315BC" w:rsidRPr="00692A04" w:rsidRDefault="00A315BC">
      <w:pPr>
        <w:pStyle w:val="Corpsdetexte"/>
        <w:rPr>
          <w:rFonts w:ascii="Lucida Grande" w:hAnsi="Lucida Grande"/>
          <w:sz w:val="20"/>
        </w:rPr>
      </w:pPr>
    </w:p>
    <w:p w14:paraId="5B8CEF25" w14:textId="77777777" w:rsidR="00A315BC" w:rsidRPr="00692A04" w:rsidRDefault="00A315BC">
      <w:pPr>
        <w:pStyle w:val="Corpsdetexte"/>
        <w:rPr>
          <w:rFonts w:ascii="Lucida Grande" w:hAnsi="Lucida Grande"/>
          <w:sz w:val="20"/>
        </w:rPr>
      </w:pPr>
    </w:p>
    <w:p w14:paraId="48BF55E0" w14:textId="77777777" w:rsidR="00A315BC" w:rsidRPr="00692A04" w:rsidRDefault="00A315BC">
      <w:pPr>
        <w:pStyle w:val="Corpsdetexte"/>
        <w:rPr>
          <w:rFonts w:ascii="Lucida Grande" w:hAnsi="Lucida Grande"/>
          <w:sz w:val="20"/>
        </w:rPr>
      </w:pPr>
    </w:p>
    <w:p w14:paraId="6F4E60BE" w14:textId="77777777" w:rsidR="00A315BC" w:rsidRPr="00692A04" w:rsidRDefault="00A315BC">
      <w:pPr>
        <w:pStyle w:val="Corpsdetexte"/>
        <w:rPr>
          <w:rFonts w:ascii="Lucida Grande" w:hAnsi="Lucida Grande"/>
          <w:sz w:val="20"/>
        </w:rPr>
      </w:pPr>
    </w:p>
    <w:p w14:paraId="2CE24838" w14:textId="77777777" w:rsidR="00A315BC" w:rsidRPr="00692A04" w:rsidRDefault="00A315BC">
      <w:pPr>
        <w:pStyle w:val="Corpsdetexte"/>
        <w:rPr>
          <w:rFonts w:ascii="Lucida Grande" w:hAnsi="Lucida Grande"/>
          <w:sz w:val="20"/>
        </w:rPr>
      </w:pPr>
    </w:p>
    <w:p w14:paraId="7FF95518" w14:textId="77777777" w:rsidR="00A315BC" w:rsidRPr="00692A04" w:rsidRDefault="00A315BC">
      <w:pPr>
        <w:pStyle w:val="Corpsdetexte"/>
        <w:rPr>
          <w:rFonts w:ascii="Lucida Grande" w:hAnsi="Lucida Grande"/>
          <w:sz w:val="20"/>
        </w:rPr>
      </w:pPr>
    </w:p>
    <w:p w14:paraId="1B42883C" w14:textId="77777777" w:rsidR="00A315BC" w:rsidRPr="00692A04" w:rsidRDefault="00A315BC">
      <w:pPr>
        <w:pStyle w:val="Corpsdetexte"/>
        <w:rPr>
          <w:rFonts w:ascii="Lucida Grande" w:hAnsi="Lucida Grande"/>
          <w:sz w:val="20"/>
        </w:rPr>
      </w:pPr>
    </w:p>
    <w:p w14:paraId="62712BDA" w14:textId="77777777" w:rsidR="00A315BC" w:rsidRPr="00692A04" w:rsidRDefault="00A315BC">
      <w:pPr>
        <w:pStyle w:val="Corpsdetexte"/>
        <w:rPr>
          <w:rFonts w:ascii="Lucida Grande" w:hAnsi="Lucida Grande"/>
          <w:sz w:val="20"/>
        </w:rPr>
      </w:pPr>
    </w:p>
    <w:p w14:paraId="2AAC4408" w14:textId="77777777" w:rsidR="00A315BC" w:rsidRPr="00692A04" w:rsidRDefault="00A315BC">
      <w:pPr>
        <w:pStyle w:val="Corpsdetexte"/>
        <w:rPr>
          <w:rFonts w:ascii="Lucida Grande" w:hAnsi="Lucida Grande"/>
          <w:sz w:val="20"/>
        </w:rPr>
      </w:pPr>
    </w:p>
    <w:p w14:paraId="2DBAA7B8" w14:textId="77777777" w:rsidR="00A315BC" w:rsidRPr="00692A04" w:rsidRDefault="00A315BC">
      <w:pPr>
        <w:pStyle w:val="Corpsdetexte"/>
        <w:rPr>
          <w:rFonts w:ascii="Lucida Grande" w:hAnsi="Lucida Grande"/>
          <w:sz w:val="20"/>
        </w:rPr>
      </w:pPr>
    </w:p>
    <w:p w14:paraId="6CC11C40" w14:textId="77777777" w:rsidR="00A315BC" w:rsidRPr="00692A04" w:rsidRDefault="00A315BC">
      <w:pPr>
        <w:pStyle w:val="Corpsdetexte"/>
        <w:rPr>
          <w:rFonts w:ascii="Lucida Grande" w:hAnsi="Lucida Grande"/>
          <w:sz w:val="20"/>
        </w:rPr>
      </w:pPr>
    </w:p>
    <w:p w14:paraId="4765BE5B" w14:textId="77777777" w:rsidR="00A315BC" w:rsidRPr="00692A04" w:rsidRDefault="00A315BC">
      <w:pPr>
        <w:pStyle w:val="Corpsdetexte"/>
        <w:rPr>
          <w:rFonts w:ascii="Lucida Grande" w:hAnsi="Lucida Grande"/>
          <w:sz w:val="20"/>
        </w:rPr>
      </w:pPr>
    </w:p>
    <w:p w14:paraId="254493AF" w14:textId="77777777" w:rsidR="00A315BC" w:rsidRPr="00692A04" w:rsidRDefault="00A315BC">
      <w:pPr>
        <w:pStyle w:val="Corpsdetexte"/>
        <w:rPr>
          <w:rFonts w:ascii="Lucida Grande" w:hAnsi="Lucida Grande"/>
          <w:sz w:val="20"/>
        </w:rPr>
      </w:pPr>
    </w:p>
    <w:p w14:paraId="52E26642" w14:textId="77777777" w:rsidR="00A315BC" w:rsidRPr="00692A04" w:rsidRDefault="00A315BC">
      <w:pPr>
        <w:pStyle w:val="Corpsdetexte"/>
        <w:rPr>
          <w:rFonts w:ascii="Lucida Grande" w:hAnsi="Lucida Grande"/>
          <w:sz w:val="20"/>
        </w:rPr>
      </w:pPr>
    </w:p>
    <w:p w14:paraId="5279C8F8" w14:textId="77777777" w:rsidR="00A315BC" w:rsidRPr="00692A04" w:rsidRDefault="00A315BC">
      <w:pPr>
        <w:pStyle w:val="Corpsdetexte"/>
        <w:rPr>
          <w:rFonts w:ascii="Lucida Grande" w:hAnsi="Lucida Grande"/>
          <w:sz w:val="20"/>
        </w:rPr>
      </w:pPr>
    </w:p>
    <w:p w14:paraId="251FA784" w14:textId="77777777" w:rsidR="00A315BC" w:rsidRPr="00692A04" w:rsidRDefault="00A315BC">
      <w:pPr>
        <w:pStyle w:val="Corpsdetexte"/>
        <w:rPr>
          <w:rFonts w:ascii="Lucida Grande" w:hAnsi="Lucida Grande"/>
          <w:sz w:val="20"/>
        </w:rPr>
      </w:pPr>
    </w:p>
    <w:p w14:paraId="4A6A2920" w14:textId="77777777" w:rsidR="00A315BC" w:rsidRPr="00692A04" w:rsidRDefault="00A315BC">
      <w:pPr>
        <w:pStyle w:val="Corpsdetexte"/>
        <w:rPr>
          <w:rFonts w:ascii="Lucida Grande" w:hAnsi="Lucida Grande"/>
          <w:sz w:val="20"/>
        </w:rPr>
      </w:pPr>
    </w:p>
    <w:p w14:paraId="65B896FA" w14:textId="77777777" w:rsidR="00A315BC" w:rsidRPr="00692A04" w:rsidRDefault="00A315BC">
      <w:pPr>
        <w:pStyle w:val="Corpsdetexte"/>
        <w:rPr>
          <w:rFonts w:ascii="Lucida Grande" w:hAnsi="Lucida Grande"/>
          <w:sz w:val="20"/>
        </w:rPr>
      </w:pPr>
    </w:p>
    <w:p w14:paraId="7584D34D" w14:textId="77777777" w:rsidR="00A315BC" w:rsidRPr="00692A04" w:rsidRDefault="00A315BC">
      <w:pPr>
        <w:pStyle w:val="Corpsdetexte"/>
        <w:rPr>
          <w:rFonts w:ascii="Lucida Grande" w:hAnsi="Lucida Grande"/>
          <w:sz w:val="20"/>
        </w:rPr>
      </w:pPr>
    </w:p>
    <w:p w14:paraId="03AB330D" w14:textId="77777777" w:rsidR="00A315BC" w:rsidRPr="00692A04" w:rsidRDefault="00A315BC">
      <w:pPr>
        <w:pStyle w:val="Corpsdetexte"/>
        <w:rPr>
          <w:rFonts w:ascii="Lucida Grande" w:hAnsi="Lucida Grande"/>
          <w:sz w:val="20"/>
        </w:rPr>
      </w:pPr>
    </w:p>
    <w:p w14:paraId="59D239C9" w14:textId="77777777" w:rsidR="00A315BC" w:rsidRPr="00692A04" w:rsidRDefault="001A1DDF">
      <w:pPr>
        <w:pStyle w:val="Corpsdetexte"/>
        <w:ind w:left="1440"/>
        <w:jc w:val="center"/>
        <w:rPr>
          <w:rFonts w:asciiTheme="minorHAnsi" w:hAnsiTheme="minorHAnsi" w:cstheme="minorHAnsi"/>
          <w:b/>
          <w:bCs/>
          <w:sz w:val="32"/>
          <w:szCs w:val="32"/>
        </w:rPr>
      </w:pPr>
      <w:r w:rsidRPr="00692A04">
        <w:rPr>
          <w:rFonts w:asciiTheme="minorHAnsi" w:hAnsiTheme="minorHAnsi"/>
          <w:b/>
          <w:sz w:val="32"/>
        </w:rPr>
        <w:t>QUESTIONNAIRE FOR CANDIDATES IN THE EUROPEAN ELECTIONS</w:t>
      </w:r>
    </w:p>
    <w:p w14:paraId="70FFB978" w14:textId="71B9B2DC" w:rsidR="00A315BC" w:rsidRPr="00692A04" w:rsidRDefault="001A1DDF">
      <w:pPr>
        <w:pStyle w:val="Corpsdetexte"/>
        <w:ind w:left="1440"/>
        <w:jc w:val="center"/>
        <w:rPr>
          <w:rFonts w:asciiTheme="minorHAnsi" w:hAnsiTheme="minorHAnsi" w:cstheme="minorHAnsi"/>
          <w:sz w:val="32"/>
          <w:szCs w:val="32"/>
        </w:rPr>
      </w:pPr>
      <w:r w:rsidRPr="00692A04">
        <w:rPr>
          <w:rFonts w:asciiTheme="minorHAnsi" w:hAnsiTheme="minorHAnsi"/>
          <w:sz w:val="32"/>
        </w:rPr>
        <w:t>8 AND 9 JUNE</w:t>
      </w:r>
      <w:r w:rsidR="0006196B">
        <w:rPr>
          <w:rFonts w:asciiTheme="minorHAnsi" w:hAnsiTheme="minorHAnsi"/>
          <w:sz w:val="32"/>
        </w:rPr>
        <w:t> </w:t>
      </w:r>
      <w:r w:rsidRPr="00692A04">
        <w:rPr>
          <w:rFonts w:asciiTheme="minorHAnsi" w:hAnsiTheme="minorHAnsi"/>
          <w:sz w:val="32"/>
        </w:rPr>
        <w:t>2024</w:t>
      </w:r>
    </w:p>
    <w:p w14:paraId="1D7B2E8D" w14:textId="7C0F91A3" w:rsidR="00A315BC" w:rsidRPr="00692A04" w:rsidRDefault="00216BC8">
      <w:pPr>
        <w:pStyle w:val="Corpsdetexte"/>
        <w:ind w:left="1440"/>
        <w:jc w:val="center"/>
        <w:rPr>
          <w:rFonts w:asciiTheme="minorHAnsi" w:hAnsiTheme="minorHAnsi" w:cstheme="minorHAnsi"/>
          <w:b/>
          <w:bCs/>
          <w:sz w:val="28"/>
          <w:szCs w:val="28"/>
        </w:rPr>
      </w:pPr>
      <w:r>
        <w:rPr>
          <w:rFonts w:asciiTheme="minorHAnsi" w:hAnsiTheme="minorHAnsi"/>
          <w:b/>
          <w:sz w:val="28"/>
        </w:rPr>
        <w:t>R</w:t>
      </w:r>
      <w:r w:rsidR="001A1DDF" w:rsidRPr="00692A04">
        <w:rPr>
          <w:rFonts w:asciiTheme="minorHAnsi" w:hAnsiTheme="minorHAnsi"/>
          <w:b/>
          <w:sz w:val="28"/>
        </w:rPr>
        <w:t>eport by the TDIE Scientific Council</w:t>
      </w:r>
    </w:p>
    <w:p w14:paraId="19B597BD" w14:textId="77777777" w:rsidR="00A315BC" w:rsidRPr="00692A04" w:rsidRDefault="001A1DDF">
      <w:pPr>
        <w:pStyle w:val="Corpsdetexte"/>
        <w:ind w:left="1440"/>
        <w:jc w:val="center"/>
        <w:rPr>
          <w:rFonts w:asciiTheme="minorHAnsi" w:hAnsiTheme="minorHAnsi" w:cstheme="minorHAnsi"/>
          <w:b/>
          <w:bCs/>
          <w:sz w:val="28"/>
          <w:szCs w:val="28"/>
        </w:rPr>
      </w:pPr>
      <w:r w:rsidRPr="00692A04">
        <w:rPr>
          <w:rFonts w:asciiTheme="minorHAnsi" w:hAnsiTheme="minorHAnsi"/>
          <w:b/>
          <w:sz w:val="28"/>
        </w:rPr>
        <w:t>April 2024</w:t>
      </w:r>
    </w:p>
    <w:p w14:paraId="668AF032" w14:textId="77777777" w:rsidR="00A315BC" w:rsidRPr="00692A04" w:rsidRDefault="00A315BC">
      <w:pPr>
        <w:pStyle w:val="Corpsdetexte"/>
        <w:ind w:left="1440"/>
        <w:rPr>
          <w:rFonts w:ascii="Lucida Grande" w:hAnsi="Lucida Grande"/>
          <w:sz w:val="20"/>
          <w:highlight w:val="yellow"/>
        </w:rPr>
      </w:pPr>
    </w:p>
    <w:p w14:paraId="7B2D9364" w14:textId="77777777" w:rsidR="00A315BC" w:rsidRPr="00692A04" w:rsidRDefault="001A1DDF">
      <w:pPr>
        <w:pStyle w:val="Corpsdetexte"/>
        <w:ind w:left="1440"/>
        <w:rPr>
          <w:rFonts w:ascii="Lucida Grande" w:hAnsi="Lucida Grande"/>
          <w:sz w:val="20"/>
        </w:rPr>
      </w:pPr>
      <w:r w:rsidRPr="00692A04">
        <w:rPr>
          <w:rFonts w:ascii="Lucida Grande" w:hAnsi="Lucida Grande"/>
          <w:sz w:val="20"/>
          <w:highlight w:val="yellow"/>
        </w:rPr>
        <w:t>To make it easier to compile the answers that will be published on the Internet before the ballot, please provide some information about your list:</w:t>
      </w:r>
    </w:p>
    <w:p w14:paraId="1E7C4C61" w14:textId="77777777" w:rsidR="00A315BC" w:rsidRPr="00692A04" w:rsidRDefault="00A315BC">
      <w:pPr>
        <w:pStyle w:val="Corpsdetexte"/>
        <w:rPr>
          <w:rFonts w:ascii="Lucida Grande" w:hAnsi="Lucida Grande"/>
          <w:sz w:val="20"/>
        </w:rPr>
      </w:pPr>
    </w:p>
    <w:p w14:paraId="218AF231" w14:textId="77777777" w:rsidR="00A315BC" w:rsidRPr="00692A04" w:rsidRDefault="001A1DDF">
      <w:pPr>
        <w:pStyle w:val="Corpsdetexte"/>
        <w:ind w:left="720" w:firstLine="720"/>
        <w:rPr>
          <w:rFonts w:ascii="Lucida Grande" w:hAnsi="Lucida Grande"/>
          <w:b/>
          <w:bCs/>
          <w:i/>
          <w:sz w:val="28"/>
        </w:rPr>
      </w:pPr>
      <w:r w:rsidRPr="00692A04">
        <w:rPr>
          <w:rFonts w:ascii="Lucida Grande" w:hAnsi="Lucida Grande"/>
          <w:b/>
          <w:i/>
          <w:sz w:val="28"/>
        </w:rPr>
        <w:t>Name of the list</w:t>
      </w:r>
    </w:p>
    <w:p w14:paraId="6A7A0A2E" w14:textId="77777777" w:rsidR="00A315BC" w:rsidRPr="00692A04" w:rsidRDefault="00A315BC">
      <w:pPr>
        <w:pStyle w:val="Corpsdetexte"/>
        <w:ind w:left="720" w:firstLine="720"/>
        <w:rPr>
          <w:rFonts w:ascii="Lucida Grande" w:hAnsi="Lucida Grande"/>
          <w:b/>
          <w:bCs/>
          <w:i/>
          <w:sz w:val="28"/>
        </w:rPr>
      </w:pPr>
    </w:p>
    <w:p w14:paraId="66E57261" w14:textId="77777777" w:rsidR="00A315BC" w:rsidRPr="00692A04" w:rsidRDefault="00A315BC">
      <w:pPr>
        <w:pStyle w:val="Corpsdetexte"/>
        <w:ind w:left="720" w:firstLine="720"/>
        <w:rPr>
          <w:rFonts w:ascii="Lucida Grande" w:hAnsi="Lucida Grande"/>
          <w:b/>
          <w:bCs/>
          <w:i/>
          <w:sz w:val="28"/>
        </w:rPr>
      </w:pPr>
    </w:p>
    <w:p w14:paraId="0B61F41E" w14:textId="77777777" w:rsidR="00A315BC" w:rsidRPr="00692A04" w:rsidRDefault="00A315BC">
      <w:pPr>
        <w:pStyle w:val="Corpsdetexte"/>
        <w:ind w:left="720" w:firstLine="720"/>
        <w:rPr>
          <w:rFonts w:ascii="Lucida Grande" w:hAnsi="Lucida Grande"/>
          <w:b/>
          <w:bCs/>
          <w:i/>
          <w:sz w:val="28"/>
        </w:rPr>
      </w:pPr>
    </w:p>
    <w:p w14:paraId="47DEE68F" w14:textId="1A2C5800" w:rsidR="00A315BC" w:rsidRPr="00692A04" w:rsidRDefault="001A1DDF">
      <w:pPr>
        <w:pStyle w:val="Corpsdetexte"/>
        <w:ind w:left="720" w:firstLine="720"/>
        <w:rPr>
          <w:rFonts w:ascii="Lucida Grande" w:hAnsi="Lucida Grande"/>
          <w:b/>
          <w:bCs/>
          <w:i/>
          <w:sz w:val="28"/>
        </w:rPr>
      </w:pPr>
      <w:r w:rsidRPr="00692A04">
        <w:rPr>
          <w:rFonts w:ascii="Lucida Grande" w:hAnsi="Lucida Grande"/>
          <w:b/>
          <w:i/>
          <w:sz w:val="28"/>
        </w:rPr>
        <w:t>Head of the list: Mr/M</w:t>
      </w:r>
      <w:r w:rsidR="00FF7F1A">
        <w:rPr>
          <w:rFonts w:ascii="Lucida Grande" w:hAnsi="Lucida Grande"/>
          <w:b/>
          <w:i/>
          <w:sz w:val="28"/>
        </w:rPr>
        <w:t>s</w:t>
      </w:r>
      <w:r w:rsidRPr="00692A04">
        <w:rPr>
          <w:rFonts w:ascii="Lucida Grande" w:hAnsi="Lucida Grande"/>
          <w:b/>
          <w:i/>
          <w:sz w:val="28"/>
        </w:rPr>
        <w:t xml:space="preserve"> (first name + surname)</w:t>
      </w:r>
    </w:p>
    <w:p w14:paraId="4D3FD69D" w14:textId="77777777" w:rsidR="00A315BC" w:rsidRPr="00692A04" w:rsidRDefault="00A315BC">
      <w:pPr>
        <w:pStyle w:val="Corpsdetexte"/>
        <w:rPr>
          <w:rFonts w:ascii="Lucida Grande" w:hAnsi="Lucida Grande"/>
          <w:sz w:val="20"/>
        </w:rPr>
      </w:pPr>
    </w:p>
    <w:p w14:paraId="251916A2" w14:textId="77777777" w:rsidR="00A315BC" w:rsidRPr="00692A04" w:rsidRDefault="00A315BC">
      <w:pPr>
        <w:pStyle w:val="Corpsdetexte"/>
        <w:rPr>
          <w:rFonts w:ascii="Lucida Grande" w:hAnsi="Lucida Grande"/>
          <w:b/>
          <w:bCs/>
          <w:i/>
          <w:sz w:val="28"/>
        </w:rPr>
      </w:pPr>
    </w:p>
    <w:p w14:paraId="4E861746" w14:textId="77777777" w:rsidR="00A315BC" w:rsidRPr="00692A04" w:rsidRDefault="00A315BC">
      <w:pPr>
        <w:pStyle w:val="Corpsdetexte"/>
        <w:rPr>
          <w:rFonts w:ascii="Lucida Grande" w:hAnsi="Lucida Grande"/>
          <w:b/>
          <w:bCs/>
          <w:i/>
          <w:sz w:val="28"/>
        </w:rPr>
      </w:pPr>
    </w:p>
    <w:p w14:paraId="0937AAC8" w14:textId="77777777" w:rsidR="00A315BC" w:rsidRPr="00692A04" w:rsidRDefault="001A1DDF">
      <w:pPr>
        <w:pStyle w:val="Corpsdetexte"/>
        <w:ind w:left="720" w:firstLine="720"/>
        <w:rPr>
          <w:rFonts w:ascii="Lucida Grande" w:hAnsi="Lucida Grande"/>
          <w:b/>
          <w:bCs/>
          <w:i/>
          <w:sz w:val="28"/>
        </w:rPr>
      </w:pPr>
      <w:r w:rsidRPr="00692A04">
        <w:rPr>
          <w:rFonts w:ascii="Lucida Grande" w:hAnsi="Lucida Grande"/>
          <w:b/>
          <w:i/>
          <w:sz w:val="28"/>
        </w:rPr>
        <w:t>Parties and movements supporting the list</w:t>
      </w:r>
    </w:p>
    <w:p w14:paraId="379F5FAC" w14:textId="77777777" w:rsidR="00A315BC" w:rsidRPr="00692A04" w:rsidRDefault="00A315BC">
      <w:pPr>
        <w:pStyle w:val="Corpsdetexte"/>
        <w:rPr>
          <w:rFonts w:ascii="Lucida Grande" w:hAnsi="Lucida Grande"/>
          <w:b/>
          <w:bCs/>
          <w:i/>
          <w:sz w:val="28"/>
        </w:rPr>
      </w:pPr>
    </w:p>
    <w:p w14:paraId="782618FB" w14:textId="77777777" w:rsidR="00A315BC" w:rsidRPr="00692A04" w:rsidRDefault="00A315BC">
      <w:pPr>
        <w:pStyle w:val="Corpsdetexte"/>
        <w:rPr>
          <w:rFonts w:ascii="Lucida Grande" w:hAnsi="Lucida Grande"/>
          <w:b/>
          <w:bCs/>
          <w:i/>
          <w:sz w:val="28"/>
        </w:rPr>
      </w:pPr>
    </w:p>
    <w:p w14:paraId="68994AAB" w14:textId="77777777" w:rsidR="00A315BC" w:rsidRPr="00692A04" w:rsidRDefault="00A315BC">
      <w:pPr>
        <w:pStyle w:val="Corpsdetexte"/>
        <w:rPr>
          <w:rFonts w:ascii="Lucida Grande" w:hAnsi="Lucida Grande"/>
          <w:b/>
          <w:bCs/>
          <w:i/>
          <w:sz w:val="28"/>
        </w:rPr>
      </w:pPr>
    </w:p>
    <w:p w14:paraId="5BD27B21" w14:textId="77777777" w:rsidR="00A315BC" w:rsidRPr="00692A04" w:rsidRDefault="001A1DDF">
      <w:pPr>
        <w:pStyle w:val="Corpsdetexte"/>
        <w:ind w:left="720" w:firstLine="720"/>
        <w:rPr>
          <w:rFonts w:ascii="Lucida Grande" w:hAnsi="Lucida Grande"/>
          <w:b/>
          <w:bCs/>
          <w:i/>
          <w:sz w:val="28"/>
        </w:rPr>
      </w:pPr>
      <w:r w:rsidRPr="00692A04">
        <w:rPr>
          <w:rFonts w:ascii="Lucida Grande" w:hAnsi="Lucida Grande"/>
          <w:b/>
          <w:i/>
          <w:sz w:val="28"/>
        </w:rPr>
        <w:t>Logo/</w:t>
      </w:r>
    </w:p>
    <w:p w14:paraId="34CA883E" w14:textId="77777777" w:rsidR="00A315BC" w:rsidRPr="00692A04" w:rsidRDefault="00A315BC">
      <w:pPr>
        <w:pStyle w:val="Corpsdetexte"/>
        <w:spacing w:before="4"/>
        <w:rPr>
          <w:rFonts w:ascii="Lucida Grande" w:hAnsi="Lucida Grande"/>
          <w:sz w:val="17"/>
        </w:rPr>
      </w:pPr>
    </w:p>
    <w:p w14:paraId="58D97189" w14:textId="77777777" w:rsidR="00A315BC" w:rsidRPr="00692A04" w:rsidRDefault="001A1DDF">
      <w:pPr>
        <w:spacing w:before="69"/>
        <w:ind w:right="312"/>
        <w:jc w:val="right"/>
        <w:rPr>
          <w:rFonts w:ascii="BentonSansCond" w:hAnsi="BentonSansCond"/>
          <w:b/>
          <w:color w:val="FFFFFF"/>
          <w:sz w:val="16"/>
        </w:rPr>
      </w:pPr>
      <w:r w:rsidRPr="00692A04">
        <w:rPr>
          <w:rFonts w:ascii="BentonSansCond" w:hAnsi="BentonSansCond"/>
          <w:b/>
          <w:color w:val="FFFFFF"/>
          <w:sz w:val="16"/>
        </w:rPr>
        <w:t>Bordeaux railway station</w:t>
      </w:r>
    </w:p>
    <w:p w14:paraId="28E58BC2" w14:textId="77777777" w:rsidR="00A315BC" w:rsidRPr="00692A04" w:rsidRDefault="00A315BC">
      <w:pPr>
        <w:pStyle w:val="Corpsdetexte"/>
        <w:spacing w:before="2"/>
        <w:rPr>
          <w:rFonts w:ascii="BentonSansCond" w:hAnsi="BentonSansCond"/>
          <w:b/>
          <w:sz w:val="16"/>
        </w:rPr>
      </w:pPr>
    </w:p>
    <w:p w14:paraId="092F560A" w14:textId="77777777" w:rsidR="00A315BC" w:rsidRPr="00692A04" w:rsidRDefault="001A1DDF">
      <w:pPr>
        <w:spacing w:line="127" w:lineRule="exact"/>
        <w:ind w:left="1419"/>
        <w:rPr>
          <w:rFonts w:ascii="BentonSans-Light" w:hAnsi="BentonSans-Light"/>
          <w:sz w:val="10"/>
        </w:rPr>
      </w:pPr>
      <w:r w:rsidRPr="0006196B">
        <w:rPr>
          <w:noProof/>
        </w:rPr>
        <mc:AlternateContent>
          <mc:Choice Requires="wps">
            <w:drawing>
              <wp:anchor distT="0" distB="0" distL="0" distR="0" simplePos="0" relativeHeight="28" behindDoc="0" locked="0" layoutInCell="0" allowOverlap="1" wp14:anchorId="18136C3E" wp14:editId="3C2C47A3">
                <wp:simplePos x="0" y="0"/>
                <wp:positionH relativeFrom="page">
                  <wp:posOffset>872490</wp:posOffset>
                </wp:positionH>
                <wp:positionV relativeFrom="paragraph">
                  <wp:posOffset>-34290</wp:posOffset>
                </wp:positionV>
                <wp:extent cx="135255" cy="252730"/>
                <wp:effectExtent l="0" t="0" r="0" b="0"/>
                <wp:wrapNone/>
                <wp:docPr id="3" name="Text Box 52"/>
                <wp:cNvGraphicFramePr/>
                <a:graphic xmlns:a="http://schemas.openxmlformats.org/drawingml/2006/main">
                  <a:graphicData uri="http://schemas.microsoft.com/office/word/2010/wordprocessingShape">
                    <wps:wsp>
                      <wps:cNvSpPr/>
                      <wps:spPr>
                        <a:xfrm>
                          <a:off x="0" y="0"/>
                          <a:ext cx="135360" cy="252720"/>
                        </a:xfrm>
                        <a:prstGeom prst="rect">
                          <a:avLst/>
                        </a:prstGeom>
                        <a:noFill/>
                        <a:ln w="0">
                          <a:noFill/>
                        </a:ln>
                      </wps:spPr>
                      <wps:style>
                        <a:lnRef idx="0">
                          <a:scrgbClr r="0" g="0" b="0"/>
                        </a:lnRef>
                        <a:fillRef idx="0">
                          <a:scrgbClr r="0" g="0" b="0"/>
                        </a:fillRef>
                        <a:effectRef idx="0">
                          <a:scrgbClr r="0" g="0" b="0"/>
                        </a:effectRef>
                        <a:fontRef idx="minor"/>
                      </wps:style>
                      <wps:txbx>
                        <w:txbxContent>
                          <w:p w14:paraId="2E05CF6F" w14:textId="77777777" w:rsidR="00A315BC" w:rsidRPr="00692A04" w:rsidRDefault="001A1DDF">
                            <w:pPr>
                              <w:pStyle w:val="FrameContents"/>
                              <w:spacing w:line="397" w:lineRule="exact"/>
                              <w:rPr>
                                <w:rFonts w:ascii="BentonSans-Black" w:hAnsi="BentonSans-Black"/>
                                <w:b/>
                                <w:sz w:val="34"/>
                              </w:rPr>
                            </w:pPr>
                            <w:r w:rsidRPr="00692A04">
                              <w:rPr>
                                <w:rFonts w:ascii="BentonSans-Black" w:hAnsi="BentonSans-Black"/>
                                <w:b/>
                                <w:color w:val="FFFFFF"/>
                                <w:sz w:val="34"/>
                              </w:rPr>
                              <w:t>2</w:t>
                            </w:r>
                          </w:p>
                        </w:txbxContent>
                      </wps:txbx>
                      <wps:bodyPr lIns="0" tIns="0" rIns="0" bIns="0" anchor="t" upright="1">
                        <a:noAutofit/>
                      </wps:bodyPr>
                    </wps:wsp>
                  </a:graphicData>
                </a:graphic>
              </wp:anchor>
            </w:drawing>
          </mc:Choice>
          <mc:Fallback xmlns:w16du="http://schemas.microsoft.com/office/word/2023/wordml/word16du">
            <w:pict>
              <v:rect w14:anchorId="18136C3E" id="Text Box 52" o:spid="_x0000_s1026" style="position:absolute;left:0;text-align:left;margin-left:68.7pt;margin-top:-2.7pt;width:10.65pt;height:19.9pt;z-index: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" o:allowincell="f" filled="f" stroked="f" strokeweight="0">
                <v:textbox inset="0,0,0,0">
                  <w:txbxContent>
                    <w:p w14:paraId="2E05CF6F" w14:textId="77777777" w:rsidR="00A315BC" w:rsidRPr="00692A04" w:rsidRDefault="001A1DDF">
                      <w:pPr>
                        <w:pStyle w:val="FrameContents"/>
                        <w:spacing w:line="397" w:lineRule="exact"/>
                        <w:rPr>
                          <w:rFonts w:ascii="BentonSans-Black" w:hAnsi="BentonSans-Black"/>
                          <w:b/>
                          <w:sz w:val="34"/>
                        </w:rPr>
                      </w:pPr>
                      <w:r w:rsidRPr="00692A04">
                        <w:rPr>
                          <w:rFonts w:ascii="BentonSans-Black" w:hAnsi="BentonSans-Black"/>
                          <w:b/>
                          <w:color w:val="FFFFFF"/>
                          <w:sz w:val="34"/>
                        </w:rPr>
                        <w:t>2</w:t>
                      </w:r>
                    </w:p>
                  </w:txbxContent>
                </v:textbox>
                <w10:wrap anchorx="page"/>
              </v:rect>
            </w:pict>
          </mc:Fallback>
        </mc:AlternateContent>
      </w:r>
      <w:r w:rsidRPr="00692A04">
        <w:rPr>
          <w:rFonts w:ascii="BentonSans-Light" w:hAnsi="BentonSans-Light"/>
          <w:color w:val="FFFFFF"/>
          <w:sz w:val="10"/>
        </w:rPr>
        <w:t>EUROPEAN PARLIAMENT ELECTIONS JUNE 2024</w:t>
      </w:r>
    </w:p>
    <w:p w14:paraId="780478D3" w14:textId="77777777" w:rsidR="00A315BC" w:rsidRPr="00692A04" w:rsidRDefault="001A1DDF">
      <w:pPr>
        <w:spacing w:line="183" w:lineRule="exact"/>
        <w:ind w:left="1419"/>
        <w:rPr>
          <w:rFonts w:ascii="BentonSans" w:hAnsi="BentonSans"/>
          <w:b/>
          <w:sz w:val="14"/>
        </w:rPr>
        <w:sectPr w:rsidR="00A315BC" w:rsidRPr="00692A04">
          <w:pgSz w:w="11906" w:h="16838"/>
          <w:pgMar w:top="1580" w:right="820" w:bottom="280" w:left="400" w:header="0" w:footer="0" w:gutter="0"/>
          <w:cols w:space="720"/>
          <w:formProt w:val="0"/>
          <w:docGrid w:linePitch="100" w:charSpace="4096"/>
        </w:sectPr>
      </w:pPr>
      <w:r w:rsidRPr="00692A04">
        <w:rPr>
          <w:rFonts w:ascii="BentonSans" w:hAnsi="BentonSans"/>
          <w:b/>
          <w:color w:val="FFFFFF"/>
          <w:sz w:val="14"/>
        </w:rPr>
        <w:t>The future of Europe: transport</w:t>
      </w:r>
    </w:p>
    <w:p w14:paraId="5E9C2386" w14:textId="52E39961" w:rsidR="00A315BC" w:rsidRPr="00692A04" w:rsidRDefault="001A1DDF">
      <w:pPr>
        <w:spacing w:before="52" w:line="230" w:lineRule="auto"/>
        <w:ind w:left="733" w:right="875"/>
        <w:jc w:val="both"/>
        <w:rPr>
          <w:rFonts w:ascii="BentonSans-Medium" w:hAnsi="BentonSans-Medium"/>
          <w:b/>
          <w:bCs/>
        </w:rPr>
      </w:pPr>
      <w:r w:rsidRPr="00692A04">
        <w:rPr>
          <w:rFonts w:ascii="BentonSans-Medium" w:hAnsi="BentonSans-Medium"/>
          <w:b/>
          <w:color w:val="231F20"/>
        </w:rPr>
        <w:lastRenderedPageBreak/>
        <w:t>For the attention of the heads of lists of candidates for the European elections in France on</w:t>
      </w:r>
      <w:r w:rsidR="00396F5B">
        <w:rPr>
          <w:rFonts w:ascii="BentonSans-Medium" w:hAnsi="BentonSans-Medium"/>
          <w:b/>
          <w:color w:val="231F20"/>
        </w:rPr>
        <w:t> </w:t>
      </w:r>
      <w:r w:rsidRPr="00692A04">
        <w:rPr>
          <w:rFonts w:ascii="BentonSans-Medium" w:hAnsi="BentonSans-Medium"/>
          <w:b/>
          <w:color w:val="231F20"/>
        </w:rPr>
        <w:t>9</w:t>
      </w:r>
      <w:r w:rsidR="00396F5B">
        <w:rPr>
          <w:rFonts w:ascii="BentonSans-Medium" w:hAnsi="BentonSans-Medium"/>
          <w:b/>
          <w:color w:val="231F20"/>
        </w:rPr>
        <w:t> </w:t>
      </w:r>
      <w:r w:rsidRPr="00692A04">
        <w:rPr>
          <w:rFonts w:ascii="BentonSans-Medium" w:hAnsi="BentonSans-Medium"/>
          <w:b/>
          <w:color w:val="231F20"/>
        </w:rPr>
        <w:t>June</w:t>
      </w:r>
      <w:r w:rsidR="00396F5B">
        <w:rPr>
          <w:rFonts w:ascii="BentonSans-Medium" w:hAnsi="BentonSans-Medium"/>
          <w:b/>
          <w:color w:val="231F20"/>
        </w:rPr>
        <w:t> </w:t>
      </w:r>
      <w:r w:rsidRPr="00692A04">
        <w:rPr>
          <w:rFonts w:ascii="BentonSans-Medium" w:hAnsi="BentonSans-Medium"/>
          <w:b/>
          <w:color w:val="231F20"/>
        </w:rPr>
        <w:t>2024</w:t>
      </w:r>
    </w:p>
    <w:p w14:paraId="270BA2AC" w14:textId="77777777" w:rsidR="00A315BC" w:rsidRPr="00692A04" w:rsidRDefault="00A315BC">
      <w:pPr>
        <w:pStyle w:val="Corpsdetexte"/>
        <w:spacing w:before="5"/>
        <w:rPr>
          <w:rFonts w:ascii="BentonSans-Medium" w:hAnsi="BentonSans-Medium"/>
          <w:sz w:val="20"/>
        </w:rPr>
      </w:pPr>
    </w:p>
    <w:p w14:paraId="046C75E8" w14:textId="77777777" w:rsidR="00A315BC" w:rsidRPr="00692A04" w:rsidRDefault="001A1DDF">
      <w:pPr>
        <w:spacing w:before="1" w:line="230" w:lineRule="auto"/>
        <w:ind w:left="733" w:right="872"/>
        <w:jc w:val="both"/>
      </w:pPr>
      <w:r w:rsidRPr="00692A04">
        <w:rPr>
          <w:color w:val="231F20"/>
        </w:rPr>
        <w:t>TDIE wishes to contribute to identifying the diversity of issues at stake in a European transport, mobility and logistics policy in order to ensure that it occupies the place it deserves in the work of French MEPs during their 2024-2029 term of office.</w:t>
      </w:r>
    </w:p>
    <w:p w14:paraId="4FF3FB74" w14:textId="77777777" w:rsidR="00A315BC" w:rsidRPr="00692A04" w:rsidRDefault="00A315BC">
      <w:pPr>
        <w:pStyle w:val="Corpsdetexte"/>
        <w:spacing w:before="7"/>
        <w:rPr>
          <w:sz w:val="20"/>
        </w:rPr>
      </w:pPr>
    </w:p>
    <w:p w14:paraId="5E02777E" w14:textId="10190BD0" w:rsidR="00A315BC" w:rsidRPr="00692A04" w:rsidRDefault="001A1DDF">
      <w:pPr>
        <w:spacing w:line="230" w:lineRule="auto"/>
        <w:ind w:left="733" w:right="877"/>
        <w:jc w:val="both"/>
      </w:pPr>
      <w:r w:rsidRPr="00692A04">
        <w:rPr>
          <w:color w:val="231F20"/>
        </w:rPr>
        <w:t>Although the European Parliament does not initiate legislation</w:t>
      </w:r>
      <w:r w:rsidR="007A1DF1">
        <w:rPr>
          <w:color w:val="231F20"/>
        </w:rPr>
        <w:t xml:space="preserve">; although </w:t>
      </w:r>
      <w:r w:rsidRPr="00692A04">
        <w:rPr>
          <w:color w:val="231F20"/>
        </w:rPr>
        <w:t>it shares the role of joint legislative body with the Council of the European Union</w:t>
      </w:r>
      <w:r w:rsidR="00E266C9">
        <w:rPr>
          <w:color w:val="231F20"/>
        </w:rPr>
        <w:t xml:space="preserve">; </w:t>
      </w:r>
      <w:r w:rsidRPr="00692A04">
        <w:rPr>
          <w:color w:val="231F20"/>
        </w:rPr>
        <w:t xml:space="preserve">and although transport is a competence shared between the Union and its Member States, European transport policy represents a major challenge for our continent in view of the efforts required to achieve carbon neutrality by 2050. What can be done, how can it be done and what resources are needed to </w:t>
      </w:r>
      <w:r w:rsidR="00E266C9">
        <w:rPr>
          <w:color w:val="231F20"/>
        </w:rPr>
        <w:t>succeed</w:t>
      </w:r>
      <w:r w:rsidRPr="00692A04">
        <w:rPr>
          <w:color w:val="231F20"/>
        </w:rPr>
        <w:t>?</w:t>
      </w:r>
    </w:p>
    <w:p w14:paraId="1FAEFB43" w14:textId="77777777" w:rsidR="00A315BC" w:rsidRPr="00692A04" w:rsidRDefault="00A315BC">
      <w:pPr>
        <w:pStyle w:val="Corpsdetexte"/>
        <w:spacing w:before="11"/>
        <w:rPr>
          <w:sz w:val="20"/>
        </w:rPr>
      </w:pPr>
    </w:p>
    <w:p w14:paraId="16E9EEB1" w14:textId="2BE6D6EC" w:rsidR="00A315BC" w:rsidRPr="00692A04" w:rsidRDefault="001A1DDF">
      <w:pPr>
        <w:spacing w:line="230" w:lineRule="auto"/>
        <w:ind w:left="733" w:right="874"/>
        <w:jc w:val="both"/>
      </w:pPr>
      <w:r w:rsidRPr="00692A04">
        <w:rPr>
          <w:color w:val="231F20"/>
        </w:rPr>
        <w:t xml:space="preserve">This is the purpose of the questionnaire prepared by the TDIE Scientific Council for the lists of candidates in the European elections in France: to encourage the expression of well-founded proposals and guidelines that include the recognition of socio-economic, </w:t>
      </w:r>
      <w:proofErr w:type="gramStart"/>
      <w:r w:rsidRPr="00692A04">
        <w:rPr>
          <w:color w:val="231F20"/>
        </w:rPr>
        <w:t>territorial</w:t>
      </w:r>
      <w:proofErr w:type="gramEnd"/>
      <w:r w:rsidRPr="00692A04">
        <w:rPr>
          <w:color w:val="231F20"/>
        </w:rPr>
        <w:t xml:space="preserve"> and technological facts, trends and dynamics </w:t>
      </w:r>
      <w:r w:rsidR="00BE3BAA">
        <w:rPr>
          <w:color w:val="231F20"/>
        </w:rPr>
        <w:t>together with</w:t>
      </w:r>
      <w:r w:rsidR="00BE3BAA" w:rsidRPr="00692A04">
        <w:rPr>
          <w:color w:val="231F20"/>
        </w:rPr>
        <w:t xml:space="preserve"> </w:t>
      </w:r>
      <w:r w:rsidRPr="00692A04">
        <w:rPr>
          <w:color w:val="231F20"/>
        </w:rPr>
        <w:t>the distribution of institutional and political prerogatives within the European Union.</w:t>
      </w:r>
    </w:p>
    <w:p w14:paraId="2776BC5E" w14:textId="77777777" w:rsidR="00A315BC" w:rsidRPr="00692A04" w:rsidRDefault="00A315BC">
      <w:pPr>
        <w:pStyle w:val="Corpsdetexte"/>
        <w:spacing w:before="9"/>
        <w:rPr>
          <w:sz w:val="20"/>
        </w:rPr>
      </w:pPr>
    </w:p>
    <w:p w14:paraId="1125213E" w14:textId="51CFE397" w:rsidR="00A315BC" w:rsidRPr="00692A04" w:rsidRDefault="001A1DDF">
      <w:pPr>
        <w:spacing w:line="230" w:lineRule="auto"/>
        <w:ind w:left="733" w:right="873"/>
        <w:jc w:val="both"/>
      </w:pPr>
      <w:r w:rsidRPr="00692A04">
        <w:rPr>
          <w:color w:val="231F20"/>
        </w:rPr>
        <w:t>TDIE would like to share your proposals with as many people as possible at a time when they can be read and analysed in the best possible conditions. We will be publishing the answers during the week of 20</w:t>
      </w:r>
      <w:r w:rsidR="00F27DAA">
        <w:rPr>
          <w:color w:val="231F20"/>
        </w:rPr>
        <w:t> </w:t>
      </w:r>
      <w:r w:rsidRPr="00692A04">
        <w:rPr>
          <w:color w:val="231F20"/>
        </w:rPr>
        <w:t>May, so we would be grateful if you could send us your reply by e-mail (to secretariat@tdie.eu) by 16 May at the latest. This document has been sent to you in Word format below so that you can easily enter your answers and so that we can publish all answers in the same format.</w:t>
      </w:r>
    </w:p>
    <w:p w14:paraId="5878F8C0" w14:textId="77777777" w:rsidR="00A315BC" w:rsidRPr="00692A04" w:rsidRDefault="00A315BC">
      <w:pPr>
        <w:pStyle w:val="Corpsdetexte"/>
        <w:spacing w:before="12"/>
        <w:rPr>
          <w:sz w:val="20"/>
        </w:rPr>
      </w:pPr>
    </w:p>
    <w:p w14:paraId="33EBC48D" w14:textId="233F1B5A" w:rsidR="00A315BC" w:rsidRPr="00692A04" w:rsidRDefault="001A1DDF">
      <w:pPr>
        <w:spacing w:before="1" w:line="230" w:lineRule="auto"/>
        <w:ind w:left="733" w:right="873"/>
        <w:jc w:val="both"/>
      </w:pPr>
      <w:r w:rsidRPr="00692A04">
        <w:rPr>
          <w:color w:val="231F20"/>
        </w:rPr>
        <w:t xml:space="preserve">NB: the questions are numbered from 1 to 18. Some of these questions include sub-questions to make it easier to identify the range of alternatives and factors for orientation. If you wish, you can answer in </w:t>
      </w:r>
      <w:r w:rsidR="00012F13">
        <w:rPr>
          <w:color w:val="231F20"/>
        </w:rPr>
        <w:t xml:space="preserve">internally </w:t>
      </w:r>
      <w:r w:rsidRPr="00692A04">
        <w:rPr>
          <w:color w:val="231F20"/>
        </w:rPr>
        <w:t>coherent paragraphs in relation to each question.</w:t>
      </w:r>
    </w:p>
    <w:p w14:paraId="76E03727" w14:textId="77777777" w:rsidR="00A315BC" w:rsidRPr="00692A04" w:rsidRDefault="00A315BC">
      <w:pPr>
        <w:pStyle w:val="Corpsdetexte"/>
        <w:spacing w:before="8"/>
        <w:rPr>
          <w:sz w:val="20"/>
        </w:rPr>
      </w:pPr>
    </w:p>
    <w:p w14:paraId="12B0BC85" w14:textId="34A11DBE" w:rsidR="00A315BC" w:rsidRPr="00692A04" w:rsidRDefault="001A1DDF">
      <w:pPr>
        <w:spacing w:line="230" w:lineRule="auto"/>
        <w:ind w:left="733" w:right="871"/>
        <w:jc w:val="both"/>
      </w:pPr>
      <w:r w:rsidRPr="00692A04">
        <w:rPr>
          <w:color w:val="231F20"/>
        </w:rPr>
        <w:t xml:space="preserve">If you have any queries, please contact the TDIE team (Pierre Van Cornewal, Managing Director: </w:t>
      </w:r>
      <w:r w:rsidR="00C12D64">
        <w:rPr>
          <w:color w:val="231F20"/>
        </w:rPr>
        <w:t xml:space="preserve">+ 33 </w:t>
      </w:r>
      <w:r w:rsidRPr="00692A04">
        <w:rPr>
          <w:color w:val="231F20"/>
        </w:rPr>
        <w:t>1 44 13 31 84 or pvancornewal@tdie.eu).</w:t>
      </w:r>
    </w:p>
    <w:p w14:paraId="213CFCC8" w14:textId="77777777" w:rsidR="00A315BC" w:rsidRPr="00692A04" w:rsidRDefault="00A315BC">
      <w:pPr>
        <w:pStyle w:val="Corpsdetexte"/>
        <w:spacing w:before="13"/>
        <w:rPr>
          <w:sz w:val="23"/>
        </w:rPr>
      </w:pPr>
    </w:p>
    <w:p w14:paraId="3BBA3C8E" w14:textId="77777777" w:rsidR="00A315BC" w:rsidRPr="00692A04" w:rsidRDefault="001A1DDF">
      <w:pPr>
        <w:ind w:left="4381"/>
      </w:pPr>
      <w:r w:rsidRPr="00692A04">
        <w:rPr>
          <w:rFonts w:ascii="BentonSans" w:hAnsi="BentonSans"/>
          <w:b/>
          <w:color w:val="231F20"/>
        </w:rPr>
        <w:t xml:space="preserve">Philippe Duron </w:t>
      </w:r>
      <w:r w:rsidRPr="00692A04">
        <w:rPr>
          <w:color w:val="231F20"/>
        </w:rPr>
        <w:t xml:space="preserve">and </w:t>
      </w:r>
      <w:r w:rsidRPr="00692A04">
        <w:rPr>
          <w:rFonts w:ascii="BentonSans" w:hAnsi="BentonSans"/>
          <w:b/>
          <w:color w:val="231F20"/>
        </w:rPr>
        <w:t>Louis Nègre</w:t>
      </w:r>
      <w:r w:rsidRPr="00692A04">
        <w:rPr>
          <w:color w:val="231F20"/>
        </w:rPr>
        <w:t>, joint chairmen of TDIE</w:t>
      </w:r>
    </w:p>
    <w:p w14:paraId="72B1DA64" w14:textId="77777777" w:rsidR="00A315BC" w:rsidRPr="00692A04" w:rsidRDefault="00A315BC">
      <w:pPr>
        <w:pStyle w:val="Corpsdetexte"/>
        <w:rPr>
          <w:sz w:val="20"/>
        </w:rPr>
      </w:pPr>
    </w:p>
    <w:p w14:paraId="2C14211F" w14:textId="77777777" w:rsidR="00A315BC" w:rsidRPr="00692A04" w:rsidRDefault="001A1DDF">
      <w:pPr>
        <w:pStyle w:val="Corpsdetexte"/>
        <w:spacing w:before="2"/>
        <w:rPr>
          <w:sz w:val="12"/>
        </w:rPr>
      </w:pPr>
      <w:r w:rsidRPr="0006196B">
        <w:rPr>
          <w:noProof/>
          <w:sz w:val="12"/>
        </w:rPr>
        <w:drawing>
          <wp:anchor distT="0" distB="0" distL="0" distR="0" simplePos="0" relativeHeight="27" behindDoc="0" locked="0" layoutInCell="0" allowOverlap="1" wp14:anchorId="09C50C23" wp14:editId="676F5EF9">
            <wp:simplePos x="0" y="0"/>
            <wp:positionH relativeFrom="page">
              <wp:posOffset>329565</wp:posOffset>
            </wp:positionH>
            <wp:positionV relativeFrom="paragraph">
              <wp:posOffset>133350</wp:posOffset>
            </wp:positionV>
            <wp:extent cx="6626225" cy="895350"/>
            <wp:effectExtent l="0" t="0" r="0" b="0"/>
            <wp:wrapTopAndBottom/>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pic:cNvPicPr>
                      <a:picLocks noChangeAspect="1" noChangeArrowheads="1"/>
                    </pic:cNvPicPr>
                  </pic:nvPicPr>
                  <pic:blipFill>
                    <a:blip r:embed="rId18"/>
                    <a:stretch>
                      <a:fillRect/>
                    </a:stretch>
                  </pic:blipFill>
                  <pic:spPr bwMode="auto">
                    <a:xfrm>
                      <a:off x="0" y="0"/>
                      <a:ext cx="6626225" cy="895350"/>
                    </a:xfrm>
                    <a:prstGeom prst="rect">
                      <a:avLst/>
                    </a:prstGeom>
                  </pic:spPr>
                </pic:pic>
              </a:graphicData>
            </a:graphic>
          </wp:anchor>
        </w:drawing>
      </w:r>
    </w:p>
    <w:p w14:paraId="1B47603B" w14:textId="77777777" w:rsidR="00A315BC" w:rsidRPr="00692A04" w:rsidRDefault="00A315BC">
      <w:pPr>
        <w:pStyle w:val="Corpsdetexte"/>
        <w:rPr>
          <w:sz w:val="20"/>
        </w:rPr>
      </w:pPr>
    </w:p>
    <w:p w14:paraId="1C43733B" w14:textId="77777777" w:rsidR="00A315BC" w:rsidRPr="00692A04" w:rsidRDefault="00A315BC">
      <w:pPr>
        <w:pStyle w:val="Corpsdetexte"/>
        <w:rPr>
          <w:sz w:val="20"/>
        </w:rPr>
      </w:pPr>
    </w:p>
    <w:p w14:paraId="62A84FF6" w14:textId="77777777" w:rsidR="00A315BC" w:rsidRPr="00692A04" w:rsidRDefault="00A315BC">
      <w:pPr>
        <w:pStyle w:val="Corpsdetexte"/>
        <w:rPr>
          <w:sz w:val="20"/>
        </w:rPr>
      </w:pPr>
    </w:p>
    <w:p w14:paraId="6E106CAD" w14:textId="77777777" w:rsidR="00A315BC" w:rsidRPr="00692A04" w:rsidRDefault="00A315BC">
      <w:pPr>
        <w:pStyle w:val="Corpsdetexte"/>
        <w:rPr>
          <w:sz w:val="20"/>
        </w:rPr>
      </w:pPr>
    </w:p>
    <w:p w14:paraId="072620A9" w14:textId="4853CEB8" w:rsidR="00A315BC" w:rsidRPr="00692A04" w:rsidRDefault="00A315BC">
      <w:pPr>
        <w:pStyle w:val="Corpsdetexte"/>
        <w:rPr>
          <w:sz w:val="13"/>
        </w:rPr>
      </w:pPr>
    </w:p>
    <w:p w14:paraId="5CBFB7F4" w14:textId="2EC5D420" w:rsidR="00A315BC" w:rsidRPr="00692A04" w:rsidRDefault="001A1DDF">
      <w:pPr>
        <w:spacing w:before="81" w:line="127" w:lineRule="exact"/>
        <w:ind w:left="7405"/>
        <w:rPr>
          <w:rFonts w:ascii="BentonSans-Light" w:hAnsi="BentonSans-Light"/>
          <w:sz w:val="10"/>
        </w:rPr>
      </w:pPr>
      <w:r w:rsidRPr="0006196B">
        <w:rPr>
          <w:noProof/>
        </w:rPr>
        <mc:AlternateContent>
          <mc:Choice Requires="wps">
            <w:drawing>
              <wp:anchor distT="0" distB="0" distL="0" distR="0" simplePos="0" relativeHeight="30" behindDoc="0" locked="0" layoutInCell="0" allowOverlap="1" wp14:anchorId="369B6281" wp14:editId="3F215B45">
                <wp:simplePos x="0" y="0"/>
                <wp:positionH relativeFrom="page">
                  <wp:posOffset>6475730</wp:posOffset>
                </wp:positionH>
                <wp:positionV relativeFrom="paragraph">
                  <wp:posOffset>53975</wp:posOffset>
                </wp:positionV>
                <wp:extent cx="3810" cy="539750"/>
                <wp:effectExtent l="0" t="0" r="0" b="0"/>
                <wp:wrapNone/>
                <wp:docPr id="6" name="Rectangle 51"/>
                <wp:cNvGraphicFramePr/>
                <a:graphic xmlns:a="http://schemas.openxmlformats.org/drawingml/2006/main">
                  <a:graphicData uri="http://schemas.microsoft.com/office/word/2010/wordprocessingShape">
                    <wps:wsp>
                      <wps:cNvSpPr/>
                      <wps:spPr>
                        <a:xfrm>
                          <a:off x="0" y="0"/>
                          <a:ext cx="3960" cy="53964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51" path="m0,0l-2147483645,0l-2147483645,-2147483646l0,-2147483646xe" fillcolor="#939598" stroked="f" o:allowincell="f" style="position:absolute;margin-left:509.9pt;margin-top:4.25pt;width:0.25pt;height:42.45pt;mso-wrap-style:none;v-text-anchor:middle;mso-position-horizontal-relative:page" wp14:anchorId="0BED643A">
                <v:fill o:detectmouseclick="t" type="solid" color2="#6c6a67"/>
                <v:stroke color="#3465a4" joinstyle="round" endcap="flat"/>
                <w10:wrap type="none"/>
              </v:rect>
            </w:pict>
          </mc:Fallback>
        </mc:AlternateContent>
      </w:r>
      <w:r w:rsidRPr="0006196B">
        <w:rPr>
          <w:noProof/>
        </w:rPr>
        <mc:AlternateContent>
          <mc:Choice Requires="wps">
            <w:drawing>
              <wp:anchor distT="0" distB="0" distL="0" distR="0" simplePos="0" relativeHeight="31" behindDoc="0" locked="0" layoutInCell="0" allowOverlap="1" wp14:anchorId="719937F9" wp14:editId="35A4970F">
                <wp:simplePos x="0" y="0"/>
                <wp:positionH relativeFrom="page">
                  <wp:posOffset>6551930</wp:posOffset>
                </wp:positionH>
                <wp:positionV relativeFrom="paragraph">
                  <wp:posOffset>16510</wp:posOffset>
                </wp:positionV>
                <wp:extent cx="137795" cy="252730"/>
                <wp:effectExtent l="0" t="0" r="0" b="0"/>
                <wp:wrapNone/>
                <wp:docPr id="7" name="Text Box 50"/>
                <wp:cNvGraphicFramePr/>
                <a:graphic xmlns:a="http://schemas.openxmlformats.org/drawingml/2006/main">
                  <a:graphicData uri="http://schemas.microsoft.com/office/word/2010/wordprocessingShape">
                    <wps:wsp>
                      <wps:cNvSpPr/>
                      <wps:spPr>
                        <a:xfrm>
                          <a:off x="0" y="0"/>
                          <a:ext cx="137795" cy="252730"/>
                        </a:xfrm>
                        <a:prstGeom prst="rect">
                          <a:avLst/>
                        </a:prstGeom>
                        <a:noFill/>
                        <a:ln w="0">
                          <a:noFill/>
                        </a:ln>
                      </wps:spPr>
                      <wps:style>
                        <a:lnRef idx="0">
                          <a:scrgbClr r="0" g="0" b="0"/>
                        </a:lnRef>
                        <a:fillRef idx="0">
                          <a:scrgbClr r="0" g="0" b="0"/>
                        </a:fillRef>
                        <a:effectRef idx="0">
                          <a:scrgbClr r="0" g="0" b="0"/>
                        </a:effectRef>
                        <a:fontRef idx="minor"/>
                      </wps:style>
                      <wps:txbx>
                        <w:txbxContent>
                          <w:p w14:paraId="2FE1CEF8" w14:textId="4FEAE3DC" w:rsidR="00A315BC" w:rsidRPr="00692A04" w:rsidRDefault="00331726">
                            <w:pPr>
                              <w:pStyle w:val="FrameContents"/>
                              <w:spacing w:line="397" w:lineRule="exact"/>
                              <w:rPr>
                                <w:rFonts w:ascii="BentonSans-Black" w:hAnsi="BentonSans-Black"/>
                                <w:b/>
                                <w:sz w:val="34"/>
                              </w:rPr>
                            </w:pPr>
                            <w:r>
                              <w:rPr>
                                <w:rFonts w:ascii="BentonSans-Black" w:hAnsi="BentonSans-Black"/>
                                <w:b/>
                                <w:color w:val="BCBEC0"/>
                                <w:sz w:val="34"/>
                              </w:rPr>
                              <w:t>4</w:t>
                            </w:r>
                          </w:p>
                        </w:txbxContent>
                      </wps:txbx>
                      <wps:bodyPr lIns="0" tIns="0" rIns="0" bIns="0" anchor="t" upright="1">
                        <a:noAutofit/>
                      </wps:bodyPr>
                    </wps:wsp>
                  </a:graphicData>
                </a:graphic>
              </wp:anchor>
            </w:drawing>
          </mc:Choice>
          <mc:Fallback>
            <w:pict>
              <v:rect w14:anchorId="719937F9" id="Text Box 50" o:spid="_x0000_s1027" style="position:absolute;left:0;text-align:left;margin-left:515.9pt;margin-top:1.3pt;width:10.85pt;height:19.9pt;z-index: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" o:allowincell="f" filled="f" stroked="f" strokeweight="0">
                <v:textbox inset="0,0,0,0">
                  <w:txbxContent>
                    <w:p w14:paraId="2FE1CEF8" w14:textId="4FEAE3DC" w:rsidR="00A315BC" w:rsidRPr="00692A04" w:rsidRDefault="00331726">
                      <w:pPr>
                        <w:pStyle w:val="FrameContents"/>
                        <w:spacing w:line="397" w:lineRule="exact"/>
                        <w:rPr>
                          <w:rFonts w:ascii="BentonSans-Black" w:hAnsi="BentonSans-Black"/>
                          <w:b/>
                          <w:sz w:val="34"/>
                        </w:rPr>
                      </w:pPr>
                      <w:r>
                        <w:rPr>
                          <w:rFonts w:ascii="BentonSans-Black" w:hAnsi="BentonSans-Black"/>
                          <w:b/>
                          <w:color w:val="BCBEC0"/>
                          <w:sz w:val="34"/>
                        </w:rPr>
                        <w:t>4</w:t>
                      </w:r>
                    </w:p>
                  </w:txbxContent>
                </v:textbox>
                <w10:wrap anchorx="page"/>
              </v:rect>
            </w:pict>
          </mc:Fallback>
        </mc:AlternateContent>
      </w:r>
      <w:r w:rsidRPr="00692A04">
        <w:rPr>
          <w:rFonts w:ascii="BentonSans-Light" w:hAnsi="BentonSans-Light"/>
          <w:color w:val="231F20"/>
          <w:sz w:val="10"/>
        </w:rPr>
        <w:t>EUROPEAN PARLIAMENT ELECTIONS JUNE 2024</w:t>
      </w:r>
    </w:p>
    <w:p w14:paraId="4200ED33" w14:textId="77777777" w:rsidR="00A315BC" w:rsidRPr="00692A04" w:rsidRDefault="001A1DDF">
      <w:pPr>
        <w:spacing w:line="183" w:lineRule="exact"/>
        <w:ind w:left="7368"/>
        <w:rPr>
          <w:rFonts w:ascii="BentonSans" w:hAnsi="BentonSans"/>
          <w:b/>
          <w:sz w:val="14"/>
        </w:rPr>
        <w:sectPr w:rsidR="00A315BC" w:rsidRPr="00692A04">
          <w:pgSz w:w="11906" w:h="16838"/>
          <w:pgMar w:top="1560" w:right="820" w:bottom="0" w:left="400" w:header="0" w:footer="0" w:gutter="0"/>
          <w:cols w:space="720"/>
          <w:formProt w:val="0"/>
          <w:docGrid w:linePitch="100" w:charSpace="4096"/>
        </w:sectPr>
      </w:pPr>
      <w:r w:rsidRPr="00692A04">
        <w:rPr>
          <w:rFonts w:ascii="BentonSans" w:hAnsi="BentonSans"/>
          <w:b/>
          <w:color w:val="231F20"/>
          <w:sz w:val="14"/>
        </w:rPr>
        <w:t>The future of Europe: transport</w:t>
      </w:r>
    </w:p>
    <w:p w14:paraId="38988409" w14:textId="77777777" w:rsidR="00A315BC" w:rsidRPr="00692A04" w:rsidRDefault="001A1DDF">
      <w:pPr>
        <w:ind w:left="1206"/>
        <w:rPr>
          <w:rFonts w:ascii="BentonSans" w:hAnsi="BentonSans"/>
          <w:sz w:val="20"/>
        </w:rPr>
      </w:pPr>
      <w:r w:rsidRPr="0006196B">
        <w:rPr>
          <w:noProof/>
        </w:rPr>
        <w:lastRenderedPageBreak/>
        <mc:AlternateContent>
          <mc:Choice Requires="wpg">
            <w:drawing>
              <wp:inline distT="0" distB="0" distL="0" distR="0" wp14:anchorId="4C9BF66A" wp14:editId="164915EE">
                <wp:extent cx="833120" cy="405130"/>
                <wp:effectExtent l="635" t="0" r="4445" b="4445"/>
                <wp:docPr id="9" name="Group 46"/>
                <wp:cNvGraphicFramePr/>
                <a:graphic xmlns:a="http://schemas.openxmlformats.org/drawingml/2006/main">
                  <a:graphicData uri="http://schemas.microsoft.com/office/word/2010/wordprocessingGroup">
                    <wpg:wgp>
                      <wpg:cNvGrpSpPr/>
                      <wpg:grpSpPr>
                        <a:xfrm>
                          <a:off x="0" y="0"/>
                          <a:ext cx="833040" cy="405000"/>
                          <a:chOff x="0" y="0"/>
                          <a:chExt cx="833040" cy="405000"/>
                        </a:xfrm>
                      </wpg:grpSpPr>
                      <wps:wsp>
                        <wps:cNvPr id="251699699" name="Forme libre : forme 251699699"/>
                        <wps:cNvSpPr/>
                        <wps:spPr>
                          <a:xfrm>
                            <a:off x="580320" y="335880"/>
                            <a:ext cx="252720" cy="42480"/>
                          </a:xfrm>
                          <a:custGeom>
                            <a:avLst/>
                            <a:gdLst>
                              <a:gd name="textAreaLeft" fmla="*/ 0 w 143280"/>
                              <a:gd name="textAreaRight" fmla="*/ 143640 w 143280"/>
                              <a:gd name="textAreaTop" fmla="*/ 0 h 24120"/>
                              <a:gd name="textAreaBottom" fmla="*/ 24480 h 24120"/>
                            </a:gdLst>
                            <a:ahLst/>
                            <a:cxnLst/>
                            <a:rect l="textAreaLeft" t="textAreaTop" r="textAreaRight" b="textAreaBottom"/>
                            <a:pathLst>
                              <a:path w="399" h="68">
                                <a:moveTo>
                                  <a:pt x="56" y="0"/>
                                </a:moveTo>
                                <a:lnTo>
                                  <a:pt x="0" y="0"/>
                                </a:lnTo>
                                <a:lnTo>
                                  <a:pt x="0" y="14"/>
                                </a:lnTo>
                                <a:lnTo>
                                  <a:pt x="20" y="14"/>
                                </a:lnTo>
                                <a:lnTo>
                                  <a:pt x="20" y="68"/>
                                </a:lnTo>
                                <a:lnTo>
                                  <a:pt x="36" y="68"/>
                                </a:lnTo>
                                <a:lnTo>
                                  <a:pt x="36" y="14"/>
                                </a:lnTo>
                                <a:lnTo>
                                  <a:pt x="56" y="14"/>
                                </a:lnTo>
                                <a:lnTo>
                                  <a:pt x="56" y="0"/>
                                </a:lnTo>
                                <a:close/>
                                <a:moveTo>
                                  <a:pt x="147" y="0"/>
                                </a:moveTo>
                                <a:lnTo>
                                  <a:pt x="132" y="0"/>
                                </a:lnTo>
                                <a:lnTo>
                                  <a:pt x="132" y="27"/>
                                </a:lnTo>
                                <a:lnTo>
                                  <a:pt x="104" y="27"/>
                                </a:lnTo>
                                <a:lnTo>
                                  <a:pt x="104" y="0"/>
                                </a:lnTo>
                                <a:lnTo>
                                  <a:pt x="89" y="0"/>
                                </a:lnTo>
                                <a:lnTo>
                                  <a:pt x="89" y="68"/>
                                </a:lnTo>
                                <a:lnTo>
                                  <a:pt x="104" y="68"/>
                                </a:lnTo>
                                <a:lnTo>
                                  <a:pt x="104" y="41"/>
                                </a:lnTo>
                                <a:lnTo>
                                  <a:pt x="132" y="41"/>
                                </a:lnTo>
                                <a:lnTo>
                                  <a:pt x="132" y="68"/>
                                </a:lnTo>
                                <a:lnTo>
                                  <a:pt x="147" y="68"/>
                                </a:lnTo>
                                <a:lnTo>
                                  <a:pt x="147" y="0"/>
                                </a:lnTo>
                                <a:close/>
                                <a:moveTo>
                                  <a:pt x="199" y="0"/>
                                </a:moveTo>
                                <a:lnTo>
                                  <a:pt x="184" y="0"/>
                                </a:lnTo>
                                <a:lnTo>
                                  <a:pt x="184" y="68"/>
                                </a:lnTo>
                                <a:lnTo>
                                  <a:pt x="199" y="68"/>
                                </a:lnTo>
                                <a:lnTo>
                                  <a:pt x="199" y="0"/>
                                </a:lnTo>
                                <a:close/>
                                <a:moveTo>
                                  <a:pt x="298" y="0"/>
                                </a:moveTo>
                                <a:lnTo>
                                  <a:pt x="283" y="0"/>
                                </a:lnTo>
                                <a:lnTo>
                                  <a:pt x="283" y="42"/>
                                </a:lnTo>
                                <a:lnTo>
                                  <a:pt x="251" y="0"/>
                                </a:lnTo>
                                <a:lnTo>
                                  <a:pt x="237" y="0"/>
                                </a:lnTo>
                                <a:lnTo>
                                  <a:pt x="237" y="68"/>
                                </a:lnTo>
                                <a:lnTo>
                                  <a:pt x="252" y="68"/>
                                </a:lnTo>
                                <a:lnTo>
                                  <a:pt x="252" y="25"/>
                                </a:lnTo>
                                <a:lnTo>
                                  <a:pt x="285" y="68"/>
                                </a:lnTo>
                                <a:lnTo>
                                  <a:pt x="298" y="68"/>
                                </a:lnTo>
                                <a:lnTo>
                                  <a:pt x="298" y="0"/>
                                </a:lnTo>
                                <a:close/>
                                <a:moveTo>
                                  <a:pt x="398" y="68"/>
                                </a:moveTo>
                                <a:lnTo>
                                  <a:pt x="368" y="29"/>
                                </a:lnTo>
                                <a:lnTo>
                                  <a:pt x="396" y="0"/>
                                </a:lnTo>
                                <a:lnTo>
                                  <a:pt x="378" y="0"/>
                                </a:lnTo>
                                <a:lnTo>
                                  <a:pt x="350" y="30"/>
                                </a:lnTo>
                                <a:lnTo>
                                  <a:pt x="350" y="0"/>
                                </a:lnTo>
                                <a:lnTo>
                                  <a:pt x="335" y="0"/>
                                </a:lnTo>
                                <a:lnTo>
                                  <a:pt x="335" y="68"/>
                                </a:lnTo>
                                <a:lnTo>
                                  <a:pt x="350" y="68"/>
                                </a:lnTo>
                                <a:lnTo>
                                  <a:pt x="350" y="47"/>
                                </a:lnTo>
                                <a:lnTo>
                                  <a:pt x="358" y="39"/>
                                </a:lnTo>
                                <a:lnTo>
                                  <a:pt x="379" y="68"/>
                                </a:lnTo>
                                <a:lnTo>
                                  <a:pt x="398" y="68"/>
                                </a:lnTo>
                                <a:close/>
                              </a:path>
                            </a:pathLst>
                          </a:custGeom>
                          <a:solidFill>
                            <a:srgbClr val="F68B1E"/>
                          </a:solidFill>
                          <a:ln w="0">
                            <a:noFill/>
                          </a:ln>
                        </wps:spPr>
                        <wps:style>
                          <a:lnRef idx="0">
                            <a:scrgbClr r="0" g="0" b="0"/>
                          </a:lnRef>
                          <a:fillRef idx="0">
                            <a:scrgbClr r="0" g="0" b="0"/>
                          </a:fillRef>
                          <a:effectRef idx="0">
                            <a:scrgbClr r="0" g="0" b="0"/>
                          </a:effectRef>
                          <a:fontRef idx="minor"/>
                        </wps:style>
                        <wps:bodyPr/>
                      </wps:wsp>
                      <wps:wsp>
                        <wps:cNvPr id="1736636800" name="Forme libre : forme 1736636800"/>
                        <wps:cNvSpPr/>
                        <wps:spPr>
                          <a:xfrm>
                            <a:off x="0" y="9000"/>
                            <a:ext cx="555480" cy="396360"/>
                          </a:xfrm>
                          <a:custGeom>
                            <a:avLst/>
                            <a:gdLst>
                              <a:gd name="textAreaLeft" fmla="*/ 0 w 315000"/>
                              <a:gd name="textAreaRight" fmla="*/ 315360 w 315000"/>
                              <a:gd name="textAreaTop" fmla="*/ 0 h 224640"/>
                              <a:gd name="textAreaBottom" fmla="*/ 225000 h 224640"/>
                            </a:gdLst>
                            <a:ahLst/>
                            <a:cxnLst/>
                            <a:rect l="textAreaLeft" t="textAreaTop" r="textAreaRight" b="textAreaBottom"/>
                            <a:pathLst>
                              <a:path w="876" h="623">
                                <a:moveTo>
                                  <a:pt x="796" y="296"/>
                                </a:moveTo>
                                <a:lnTo>
                                  <a:pt x="775" y="221"/>
                                </a:lnTo>
                                <a:lnTo>
                                  <a:pt x="733" y="165"/>
                                </a:lnTo>
                                <a:lnTo>
                                  <a:pt x="675" y="125"/>
                                </a:lnTo>
                                <a:lnTo>
                                  <a:pt x="607" y="100"/>
                                </a:lnTo>
                                <a:lnTo>
                                  <a:pt x="537" y="85"/>
                                </a:lnTo>
                                <a:lnTo>
                                  <a:pt x="470" y="79"/>
                                </a:lnTo>
                                <a:lnTo>
                                  <a:pt x="413" y="79"/>
                                </a:lnTo>
                                <a:lnTo>
                                  <a:pt x="372" y="81"/>
                                </a:lnTo>
                                <a:lnTo>
                                  <a:pt x="353" y="83"/>
                                </a:lnTo>
                                <a:lnTo>
                                  <a:pt x="344" y="89"/>
                                </a:lnTo>
                                <a:lnTo>
                                  <a:pt x="337" y="117"/>
                                </a:lnTo>
                                <a:lnTo>
                                  <a:pt x="330" y="191"/>
                                </a:lnTo>
                                <a:lnTo>
                                  <a:pt x="318" y="335"/>
                                </a:lnTo>
                                <a:lnTo>
                                  <a:pt x="318" y="344"/>
                                </a:lnTo>
                                <a:lnTo>
                                  <a:pt x="320" y="363"/>
                                </a:lnTo>
                                <a:lnTo>
                                  <a:pt x="327" y="386"/>
                                </a:lnTo>
                                <a:lnTo>
                                  <a:pt x="346" y="402"/>
                                </a:lnTo>
                                <a:lnTo>
                                  <a:pt x="361" y="263"/>
                                </a:lnTo>
                                <a:lnTo>
                                  <a:pt x="373" y="187"/>
                                </a:lnTo>
                                <a:lnTo>
                                  <a:pt x="385" y="148"/>
                                </a:lnTo>
                                <a:lnTo>
                                  <a:pt x="403" y="118"/>
                                </a:lnTo>
                                <a:lnTo>
                                  <a:pt x="428" y="118"/>
                                </a:lnTo>
                                <a:lnTo>
                                  <a:pt x="489" y="122"/>
                                </a:lnTo>
                                <a:lnTo>
                                  <a:pt x="564" y="137"/>
                                </a:lnTo>
                                <a:lnTo>
                                  <a:pt x="633" y="168"/>
                                </a:lnTo>
                                <a:lnTo>
                                  <a:pt x="671" y="201"/>
                                </a:lnTo>
                                <a:lnTo>
                                  <a:pt x="700" y="241"/>
                                </a:lnTo>
                                <a:lnTo>
                                  <a:pt x="711" y="289"/>
                                </a:lnTo>
                                <a:lnTo>
                                  <a:pt x="696" y="344"/>
                                </a:lnTo>
                                <a:lnTo>
                                  <a:pt x="648" y="407"/>
                                </a:lnTo>
                                <a:lnTo>
                                  <a:pt x="557" y="478"/>
                                </a:lnTo>
                                <a:lnTo>
                                  <a:pt x="478" y="523"/>
                                </a:lnTo>
                                <a:lnTo>
                                  <a:pt x="404" y="554"/>
                                </a:lnTo>
                                <a:lnTo>
                                  <a:pt x="334" y="573"/>
                                </a:lnTo>
                                <a:lnTo>
                                  <a:pt x="269" y="585"/>
                                </a:lnTo>
                                <a:lnTo>
                                  <a:pt x="208" y="592"/>
                                </a:lnTo>
                                <a:lnTo>
                                  <a:pt x="178" y="594"/>
                                </a:lnTo>
                                <a:lnTo>
                                  <a:pt x="165" y="598"/>
                                </a:lnTo>
                                <a:lnTo>
                                  <a:pt x="164" y="606"/>
                                </a:lnTo>
                                <a:lnTo>
                                  <a:pt x="172" y="622"/>
                                </a:lnTo>
                                <a:lnTo>
                                  <a:pt x="200" y="623"/>
                                </a:lnTo>
                                <a:lnTo>
                                  <a:pt x="279" y="620"/>
                                </a:lnTo>
                                <a:lnTo>
                                  <a:pt x="398" y="602"/>
                                </a:lnTo>
                                <a:lnTo>
                                  <a:pt x="545" y="555"/>
                                </a:lnTo>
                                <a:lnTo>
                                  <a:pt x="631" y="516"/>
                                </a:lnTo>
                                <a:lnTo>
                                  <a:pt x="702" y="469"/>
                                </a:lnTo>
                                <a:lnTo>
                                  <a:pt x="756" y="415"/>
                                </a:lnTo>
                                <a:lnTo>
                                  <a:pt x="788" y="357"/>
                                </a:lnTo>
                                <a:lnTo>
                                  <a:pt x="796" y="296"/>
                                </a:lnTo>
                                <a:close/>
                                <a:moveTo>
                                  <a:pt x="876" y="11"/>
                                </a:moveTo>
                                <a:lnTo>
                                  <a:pt x="798" y="5"/>
                                </a:lnTo>
                                <a:lnTo>
                                  <a:pt x="735" y="1"/>
                                </a:lnTo>
                                <a:lnTo>
                                  <a:pt x="684" y="0"/>
                                </a:lnTo>
                                <a:lnTo>
                                  <a:pt x="600" y="1"/>
                                </a:lnTo>
                                <a:lnTo>
                                  <a:pt x="513" y="5"/>
                                </a:lnTo>
                                <a:lnTo>
                                  <a:pt x="429" y="12"/>
                                </a:lnTo>
                                <a:lnTo>
                                  <a:pt x="354" y="20"/>
                                </a:lnTo>
                                <a:lnTo>
                                  <a:pt x="278" y="32"/>
                                </a:lnTo>
                                <a:lnTo>
                                  <a:pt x="196" y="50"/>
                                </a:lnTo>
                                <a:lnTo>
                                  <a:pt x="120" y="72"/>
                                </a:lnTo>
                                <a:lnTo>
                                  <a:pt x="60" y="98"/>
                                </a:lnTo>
                                <a:lnTo>
                                  <a:pt x="24" y="120"/>
                                </a:lnTo>
                                <a:lnTo>
                                  <a:pt x="6" y="138"/>
                                </a:lnTo>
                                <a:lnTo>
                                  <a:pt x="0" y="160"/>
                                </a:lnTo>
                                <a:lnTo>
                                  <a:pt x="0" y="197"/>
                                </a:lnTo>
                                <a:lnTo>
                                  <a:pt x="5" y="206"/>
                                </a:lnTo>
                                <a:lnTo>
                                  <a:pt x="12" y="206"/>
                                </a:lnTo>
                                <a:lnTo>
                                  <a:pt x="19" y="202"/>
                                </a:lnTo>
                                <a:lnTo>
                                  <a:pt x="27" y="197"/>
                                </a:lnTo>
                                <a:lnTo>
                                  <a:pt x="43" y="187"/>
                                </a:lnTo>
                                <a:lnTo>
                                  <a:pt x="71" y="169"/>
                                </a:lnTo>
                                <a:lnTo>
                                  <a:pt x="102" y="151"/>
                                </a:lnTo>
                                <a:lnTo>
                                  <a:pt x="127" y="137"/>
                                </a:lnTo>
                                <a:lnTo>
                                  <a:pt x="158" y="123"/>
                                </a:lnTo>
                                <a:lnTo>
                                  <a:pt x="194" y="109"/>
                                </a:lnTo>
                                <a:lnTo>
                                  <a:pt x="231" y="97"/>
                                </a:lnTo>
                                <a:lnTo>
                                  <a:pt x="266" y="88"/>
                                </a:lnTo>
                                <a:lnTo>
                                  <a:pt x="241" y="124"/>
                                </a:lnTo>
                                <a:lnTo>
                                  <a:pt x="213" y="189"/>
                                </a:lnTo>
                                <a:lnTo>
                                  <a:pt x="188" y="270"/>
                                </a:lnTo>
                                <a:lnTo>
                                  <a:pt x="170" y="355"/>
                                </a:lnTo>
                                <a:lnTo>
                                  <a:pt x="162" y="434"/>
                                </a:lnTo>
                                <a:lnTo>
                                  <a:pt x="171" y="493"/>
                                </a:lnTo>
                                <a:lnTo>
                                  <a:pt x="189" y="536"/>
                                </a:lnTo>
                                <a:lnTo>
                                  <a:pt x="208" y="556"/>
                                </a:lnTo>
                                <a:lnTo>
                                  <a:pt x="241" y="560"/>
                                </a:lnTo>
                                <a:lnTo>
                                  <a:pt x="299" y="552"/>
                                </a:lnTo>
                                <a:lnTo>
                                  <a:pt x="306" y="538"/>
                                </a:lnTo>
                                <a:lnTo>
                                  <a:pt x="289" y="525"/>
                                </a:lnTo>
                                <a:lnTo>
                                  <a:pt x="257" y="500"/>
                                </a:lnTo>
                                <a:lnTo>
                                  <a:pt x="243" y="472"/>
                                </a:lnTo>
                                <a:lnTo>
                                  <a:pt x="240" y="442"/>
                                </a:lnTo>
                                <a:lnTo>
                                  <a:pt x="243" y="411"/>
                                </a:lnTo>
                                <a:lnTo>
                                  <a:pt x="249" y="364"/>
                                </a:lnTo>
                                <a:lnTo>
                                  <a:pt x="263" y="292"/>
                                </a:lnTo>
                                <a:lnTo>
                                  <a:pt x="286" y="196"/>
                                </a:lnTo>
                                <a:lnTo>
                                  <a:pt x="315" y="88"/>
                                </a:lnTo>
                                <a:lnTo>
                                  <a:pt x="318" y="77"/>
                                </a:lnTo>
                                <a:lnTo>
                                  <a:pt x="411" y="61"/>
                                </a:lnTo>
                                <a:lnTo>
                                  <a:pt x="510" y="51"/>
                                </a:lnTo>
                                <a:lnTo>
                                  <a:pt x="594" y="45"/>
                                </a:lnTo>
                                <a:lnTo>
                                  <a:pt x="643" y="43"/>
                                </a:lnTo>
                                <a:lnTo>
                                  <a:pt x="746" y="40"/>
                                </a:lnTo>
                                <a:lnTo>
                                  <a:pt x="876" y="33"/>
                                </a:lnTo>
                                <a:lnTo>
                                  <a:pt x="872" y="20"/>
                                </a:lnTo>
                                <a:lnTo>
                                  <a:pt x="876" y="11"/>
                                </a:lnTo>
                                <a:close/>
                              </a:path>
                            </a:pathLst>
                          </a:custGeom>
                          <a:solidFill>
                            <a:srgbClr val="00ABEC"/>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04943308" name="Picture 47"/>
                          <pic:cNvPicPr/>
                        </pic:nvPicPr>
                        <pic:blipFill>
                          <a:blip r:embed="rId19"/>
                          <a:stretch/>
                        </pic:blipFill>
                        <pic:spPr>
                          <a:xfrm>
                            <a:off x="507960" y="0"/>
                            <a:ext cx="312480" cy="299880"/>
                          </a:xfrm>
                          <a:prstGeom prst="rect">
                            <a:avLst/>
                          </a:prstGeom>
                          <a:ln w="0">
                            <a:noFill/>
                          </a:ln>
                        </pic:spPr>
                      </pic:pic>
                    </wpg:wgp>
                  </a:graphicData>
                </a:graphic>
              </wp:inline>
            </w:drawing>
          </mc:Choice>
          <mc:Fallback xmlns:w16du="http://schemas.microsoft.com/office/word/2023/wordml/word16du">
            <w:pict>
              <v:group id="shape_0" alt="Group 46" style="position:absolute;margin-left:0pt;margin-top:-32.3pt;width:65.6pt;height:31.9pt" coordorigin="0,-646" coordsize="1312,638">
                <v:shape id="shape_0" ID="Picture 47" stroked="f" o:allowincell="f" style="position:absolute;left:800;top:-646;width:491;height:471;mso-wrap-style:none;v-text-anchor:middle;mso-position-vertical:top" type="_x0000_t75">
                  <v:imagedata r:id="rId20" o:detectmouseclick="t"/>
                  <v:stroke color="#3465a4" joinstyle="round" endcap="flat"/>
                  <w10:wrap type="square"/>
                </v:shape>
              </v:group>
            </w:pict>
          </mc:Fallback>
        </mc:AlternateContent>
      </w:r>
      <w:r w:rsidRPr="00692A04">
        <w:rPr>
          <w:rFonts w:ascii="Times New Roman" w:hAnsi="Times New Roman"/>
          <w:sz w:val="6"/>
        </w:rPr>
        <w:t xml:space="preserve"> </w:t>
      </w:r>
      <w:r w:rsidRPr="0006196B">
        <w:rPr>
          <w:rFonts w:ascii="Times New Roman" w:hAnsi="Times New Roman"/>
          <w:noProof/>
          <w:sz w:val="6"/>
        </w:rPr>
        <mc:AlternateContent>
          <mc:Choice Requires="wpg">
            <w:drawing>
              <wp:inline distT="0" distB="0" distL="0" distR="0" wp14:anchorId="0CDB01A3" wp14:editId="48DA8A34">
                <wp:extent cx="215265" cy="43815"/>
                <wp:effectExtent l="7620" t="3175" r="5715" b="635"/>
                <wp:docPr id="10" name="Group 44"/>
                <wp:cNvGraphicFramePr/>
                <a:graphic xmlns:a="http://schemas.openxmlformats.org/drawingml/2006/main">
                  <a:graphicData uri="http://schemas.microsoft.com/office/word/2010/wordprocessingGroup">
                    <wpg:wgp>
                      <wpg:cNvGrpSpPr/>
                      <wpg:grpSpPr>
                        <a:xfrm>
                          <a:off x="0" y="0"/>
                          <a:ext cx="215280" cy="43920"/>
                          <a:chOff x="0" y="0"/>
                          <a:chExt cx="215280" cy="43920"/>
                        </a:xfrm>
                      </wpg:grpSpPr>
                      <wps:wsp>
                        <wps:cNvPr id="1235319306" name="Forme libre : forme 1235319306"/>
                        <wps:cNvSpPr/>
                        <wps:spPr>
                          <a:xfrm>
                            <a:off x="0" y="0"/>
                            <a:ext cx="215280" cy="43920"/>
                          </a:xfrm>
                          <a:custGeom>
                            <a:avLst/>
                            <a:gdLst>
                              <a:gd name="textAreaLeft" fmla="*/ 0 w 122040"/>
                              <a:gd name="textAreaRight" fmla="*/ 122400 w 122040"/>
                              <a:gd name="textAreaTop" fmla="*/ 0 h 24840"/>
                              <a:gd name="textAreaBottom" fmla="*/ 25200 h 24840"/>
                            </a:gdLst>
                            <a:ahLst/>
                            <a:cxnLst/>
                            <a:rect l="textAreaLeft" t="textAreaTop" r="textAreaRight" b="textAreaBottom"/>
                            <a:pathLst>
                              <a:path w="339" h="69">
                                <a:moveTo>
                                  <a:pt x="57" y="0"/>
                                </a:moveTo>
                                <a:lnTo>
                                  <a:pt x="0" y="0"/>
                                </a:lnTo>
                                <a:lnTo>
                                  <a:pt x="0" y="14"/>
                                </a:lnTo>
                                <a:lnTo>
                                  <a:pt x="21" y="14"/>
                                </a:lnTo>
                                <a:lnTo>
                                  <a:pt x="21" y="68"/>
                                </a:lnTo>
                                <a:lnTo>
                                  <a:pt x="36" y="68"/>
                                </a:lnTo>
                                <a:lnTo>
                                  <a:pt x="36" y="14"/>
                                </a:lnTo>
                                <a:lnTo>
                                  <a:pt x="57" y="14"/>
                                </a:lnTo>
                                <a:lnTo>
                                  <a:pt x="57" y="0"/>
                                </a:lnTo>
                                <a:close/>
                                <a:moveTo>
                                  <a:pt x="147" y="68"/>
                                </a:moveTo>
                                <a:lnTo>
                                  <a:pt x="140" y="53"/>
                                </a:lnTo>
                                <a:lnTo>
                                  <a:pt x="135" y="40"/>
                                </a:lnTo>
                                <a:lnTo>
                                  <a:pt x="125" y="18"/>
                                </a:lnTo>
                                <a:lnTo>
                                  <a:pt x="120" y="5"/>
                                </a:lnTo>
                                <a:lnTo>
                                  <a:pt x="120" y="40"/>
                                </a:lnTo>
                                <a:lnTo>
                                  <a:pt x="101" y="40"/>
                                </a:lnTo>
                                <a:lnTo>
                                  <a:pt x="110" y="18"/>
                                </a:lnTo>
                                <a:lnTo>
                                  <a:pt x="120" y="40"/>
                                </a:lnTo>
                                <a:lnTo>
                                  <a:pt x="120" y="5"/>
                                </a:lnTo>
                                <a:lnTo>
                                  <a:pt x="118" y="0"/>
                                </a:lnTo>
                                <a:lnTo>
                                  <a:pt x="104" y="0"/>
                                </a:lnTo>
                                <a:lnTo>
                                  <a:pt x="74" y="68"/>
                                </a:lnTo>
                                <a:lnTo>
                                  <a:pt x="90" y="68"/>
                                </a:lnTo>
                                <a:lnTo>
                                  <a:pt x="96" y="53"/>
                                </a:lnTo>
                                <a:lnTo>
                                  <a:pt x="125" y="53"/>
                                </a:lnTo>
                                <a:lnTo>
                                  <a:pt x="131" y="68"/>
                                </a:lnTo>
                                <a:lnTo>
                                  <a:pt x="147" y="68"/>
                                </a:lnTo>
                                <a:close/>
                                <a:moveTo>
                                  <a:pt x="239" y="0"/>
                                </a:moveTo>
                                <a:lnTo>
                                  <a:pt x="224" y="0"/>
                                </a:lnTo>
                                <a:lnTo>
                                  <a:pt x="224" y="42"/>
                                </a:lnTo>
                                <a:lnTo>
                                  <a:pt x="192" y="0"/>
                                </a:lnTo>
                                <a:lnTo>
                                  <a:pt x="178" y="0"/>
                                </a:lnTo>
                                <a:lnTo>
                                  <a:pt x="178" y="68"/>
                                </a:lnTo>
                                <a:lnTo>
                                  <a:pt x="193" y="68"/>
                                </a:lnTo>
                                <a:lnTo>
                                  <a:pt x="193" y="25"/>
                                </a:lnTo>
                                <a:lnTo>
                                  <a:pt x="226" y="68"/>
                                </a:lnTo>
                                <a:lnTo>
                                  <a:pt x="239" y="68"/>
                                </a:lnTo>
                                <a:lnTo>
                                  <a:pt x="239" y="0"/>
                                </a:lnTo>
                                <a:close/>
                                <a:moveTo>
                                  <a:pt x="339" y="68"/>
                                </a:moveTo>
                                <a:lnTo>
                                  <a:pt x="309" y="29"/>
                                </a:lnTo>
                                <a:lnTo>
                                  <a:pt x="337" y="0"/>
                                </a:lnTo>
                                <a:lnTo>
                                  <a:pt x="319" y="0"/>
                                </a:lnTo>
                                <a:lnTo>
                                  <a:pt x="291" y="30"/>
                                </a:lnTo>
                                <a:lnTo>
                                  <a:pt x="291" y="0"/>
                                </a:lnTo>
                                <a:lnTo>
                                  <a:pt x="276" y="0"/>
                                </a:lnTo>
                                <a:lnTo>
                                  <a:pt x="276" y="68"/>
                                </a:lnTo>
                                <a:lnTo>
                                  <a:pt x="291" y="68"/>
                                </a:lnTo>
                                <a:lnTo>
                                  <a:pt x="291" y="47"/>
                                </a:lnTo>
                                <a:lnTo>
                                  <a:pt x="299" y="39"/>
                                </a:lnTo>
                                <a:lnTo>
                                  <a:pt x="320" y="68"/>
                                </a:lnTo>
                                <a:lnTo>
                                  <a:pt x="339" y="68"/>
                                </a:lnTo>
                                <a:close/>
                              </a:path>
                            </a:pathLst>
                          </a:custGeom>
                          <a:solidFill>
                            <a:srgbClr val="F68B1E"/>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Group 44" style="position:absolute;margin-left:0pt;margin-top:-3.8pt;width:16.95pt;height:3.45pt" coordorigin="0,-76" coordsize="339,69"/>
            </w:pict>
          </mc:Fallback>
        </mc:AlternateContent>
      </w:r>
    </w:p>
    <w:p w14:paraId="4E0E2430" w14:textId="77777777" w:rsidR="00A315BC" w:rsidRPr="00692A04" w:rsidRDefault="00A315BC">
      <w:pPr>
        <w:pStyle w:val="Corpsdetexte"/>
        <w:rPr>
          <w:rFonts w:ascii="BentonSans" w:hAnsi="BentonSans"/>
          <w:b/>
          <w:sz w:val="20"/>
        </w:rPr>
      </w:pPr>
    </w:p>
    <w:p w14:paraId="0F8F13E4" w14:textId="77777777" w:rsidR="00A315BC" w:rsidRPr="00692A04" w:rsidRDefault="001A1DDF">
      <w:pPr>
        <w:pStyle w:val="Corpsdetexte"/>
        <w:spacing w:before="4"/>
        <w:rPr>
          <w:rFonts w:ascii="BentonSans" w:hAnsi="BentonSans"/>
          <w:b/>
          <w:sz w:val="15"/>
        </w:rPr>
      </w:pPr>
      <w:r w:rsidRPr="0006196B">
        <w:rPr>
          <w:noProof/>
        </w:rPr>
        <mc:AlternateContent>
          <mc:Choice Requires="wpg">
            <w:drawing>
              <wp:anchor distT="0" distB="0" distL="0" distR="0" simplePos="0" relativeHeight="42" behindDoc="0" locked="0" layoutInCell="0" allowOverlap="1" wp14:anchorId="02F4CB61" wp14:editId="042AFD97">
                <wp:simplePos x="0" y="0"/>
                <wp:positionH relativeFrom="page">
                  <wp:posOffset>1080770</wp:posOffset>
                </wp:positionH>
                <wp:positionV relativeFrom="paragraph">
                  <wp:posOffset>160020</wp:posOffset>
                </wp:positionV>
                <wp:extent cx="803275" cy="805815"/>
                <wp:effectExtent l="0" t="0" r="0" b="0"/>
                <wp:wrapTight wrapText="right">
                  <wp:wrapPolygon edited="0">
                    <wp:start x="0" y="0"/>
                    <wp:lineTo x="21600" y="0"/>
                    <wp:lineTo x="21600" y="21600"/>
                    <wp:lineTo x="0" y="21600"/>
                    <wp:lineTo x="0" y="0"/>
                  </wp:wrapPolygon>
                </wp:wrapTight>
                <wp:docPr id="11" name="Group 41"/>
                <wp:cNvGraphicFramePr/>
                <a:graphic xmlns:a="http://schemas.openxmlformats.org/drawingml/2006/main">
                  <a:graphicData uri="http://schemas.microsoft.com/office/word/2010/wordprocessingGroup">
                    <wpg:wgp>
                      <wpg:cNvGrpSpPr/>
                      <wpg:grpSpPr>
                        <a:xfrm>
                          <a:off x="0" y="0"/>
                          <a:ext cx="803160" cy="805680"/>
                          <a:chOff x="0" y="0"/>
                          <a:chExt cx="803160" cy="805680"/>
                        </a:xfrm>
                      </wpg:grpSpPr>
                      <wps:wsp>
                        <wps:cNvPr id="806145796" name="Rectangle 806145796"/>
                        <wps:cNvSpPr/>
                        <wps:spPr>
                          <a:xfrm>
                            <a:off x="0" y="0"/>
                            <a:ext cx="803160" cy="805680"/>
                          </a:xfrm>
                          <a:prstGeom prst="rect">
                            <a:avLst/>
                          </a:prstGeom>
                          <a:solidFill>
                            <a:srgbClr val="12C3F4"/>
                          </a:solidFill>
                          <a:ln w="0">
                            <a:noFill/>
                          </a:ln>
                        </wps:spPr>
                        <wps:style>
                          <a:lnRef idx="0">
                            <a:scrgbClr r="0" g="0" b="0"/>
                          </a:lnRef>
                          <a:fillRef idx="0">
                            <a:scrgbClr r="0" g="0" b="0"/>
                          </a:fillRef>
                          <a:effectRef idx="0">
                            <a:scrgbClr r="0" g="0" b="0"/>
                          </a:effectRef>
                          <a:fontRef idx="minor"/>
                        </wps:style>
                        <wps:bodyPr/>
                      </wps:wsp>
                      <wps:wsp>
                        <wps:cNvPr id="1415626039" name="Forme libre : forme 1415626039"/>
                        <wps:cNvSpPr/>
                        <wps:spPr>
                          <a:xfrm>
                            <a:off x="266760" y="127800"/>
                            <a:ext cx="292680" cy="550440"/>
                          </a:xfrm>
                          <a:custGeom>
                            <a:avLst/>
                            <a:gdLst>
                              <a:gd name="textAreaLeft" fmla="*/ 0 w 165960"/>
                              <a:gd name="textAreaRight" fmla="*/ 166320 w 165960"/>
                              <a:gd name="textAreaTop" fmla="*/ 0 h 312120"/>
                              <a:gd name="textAreaBottom" fmla="*/ 312480 h 312120"/>
                            </a:gdLst>
                            <a:ahLst/>
                            <a:cxnLst/>
                            <a:rect l="textAreaLeft" t="textAreaTop" r="textAreaRight" b="textAreaBottom"/>
                            <a:pathLst>
                              <a:path w="461" h="867">
                                <a:moveTo>
                                  <a:pt x="344" y="0"/>
                                </a:moveTo>
                                <a:lnTo>
                                  <a:pt x="137" y="0"/>
                                </a:lnTo>
                                <a:lnTo>
                                  <a:pt x="110" y="24"/>
                                </a:lnTo>
                                <a:lnTo>
                                  <a:pt x="79" y="41"/>
                                </a:lnTo>
                                <a:lnTo>
                                  <a:pt x="43" y="51"/>
                                </a:lnTo>
                                <a:lnTo>
                                  <a:pt x="2" y="56"/>
                                </a:lnTo>
                                <a:lnTo>
                                  <a:pt x="2" y="236"/>
                                </a:lnTo>
                                <a:lnTo>
                                  <a:pt x="36" y="233"/>
                                </a:lnTo>
                                <a:lnTo>
                                  <a:pt x="70" y="225"/>
                                </a:lnTo>
                                <a:lnTo>
                                  <a:pt x="103" y="212"/>
                                </a:lnTo>
                                <a:lnTo>
                                  <a:pt x="132" y="196"/>
                                </a:lnTo>
                                <a:lnTo>
                                  <a:pt x="132" y="693"/>
                                </a:lnTo>
                                <a:lnTo>
                                  <a:pt x="0" y="693"/>
                                </a:lnTo>
                                <a:lnTo>
                                  <a:pt x="0" y="866"/>
                                </a:lnTo>
                                <a:lnTo>
                                  <a:pt x="460" y="866"/>
                                </a:lnTo>
                                <a:lnTo>
                                  <a:pt x="460" y="693"/>
                                </a:lnTo>
                                <a:lnTo>
                                  <a:pt x="344" y="693"/>
                                </a:lnTo>
                                <a:lnTo>
                                  <a:pt x="344"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41" style="position:absolute;margin-left:85.1pt;margin-top:12.6pt;width:63.25pt;height:63.45pt" coordorigin="1702,252" coordsize="1265,1269">
                <v:rect id="shape_0" ID="Rectangle 43" path="m0,0l-2147483645,0l-2147483645,-2147483646l0,-2147483646xe" fillcolor="#12c3f4" stroked="f" o:allowincell="f" style="position:absolute;left:1702;top:252;width:1264;height:1268;mso-wrap-style:none;v-text-anchor:middle;mso-position-horizontal-relative:page">
                  <v:fill o:detectmouseclick="t" type="solid" color2="#ed3c0b"/>
                  <v:stroke color="#3465a4" joinstyle="round" endcap="flat"/>
                  <w10:wrap type="square" side="right"/>
                </v:rect>
              </v:group>
            </w:pict>
          </mc:Fallback>
        </mc:AlternateContent>
      </w:r>
      <w:r w:rsidRPr="00692A04">
        <w:rPr>
          <w:rFonts w:ascii="BentonSans" w:hAnsi="BentonSans"/>
          <w:b/>
          <w:sz w:val="15"/>
        </w:rPr>
        <w:tab/>
      </w:r>
      <w:r w:rsidRPr="00692A04">
        <w:rPr>
          <w:rFonts w:ascii="BentonSans" w:hAnsi="BentonSans"/>
          <w:b/>
          <w:sz w:val="15"/>
        </w:rPr>
        <w:tab/>
      </w:r>
      <w:r w:rsidRPr="00692A04">
        <w:rPr>
          <w:rFonts w:ascii="BentonSans" w:hAnsi="BentonSans"/>
          <w:b/>
          <w:sz w:val="15"/>
        </w:rPr>
        <w:tab/>
      </w:r>
      <w:r w:rsidRPr="00692A04">
        <w:rPr>
          <w:rFonts w:ascii="BentonSans" w:hAnsi="BentonSans"/>
          <w:b/>
          <w:sz w:val="15"/>
        </w:rPr>
        <w:tab/>
      </w:r>
    </w:p>
    <w:p w14:paraId="7EFACC1E" w14:textId="77777777" w:rsidR="00A315BC" w:rsidRPr="00692A04" w:rsidRDefault="00A315BC">
      <w:pPr>
        <w:pStyle w:val="Corpsdetexte"/>
        <w:spacing w:before="4"/>
        <w:rPr>
          <w:rFonts w:ascii="BentonSans" w:hAnsi="BentonSans"/>
          <w:b/>
          <w:sz w:val="15"/>
        </w:rPr>
      </w:pPr>
    </w:p>
    <w:p w14:paraId="7675A73C" w14:textId="77777777" w:rsidR="00A315BC" w:rsidRPr="00692A04" w:rsidRDefault="001A1DDF" w:rsidP="00A82CDB">
      <w:pPr>
        <w:pStyle w:val="Corpsdetexte"/>
        <w:spacing w:before="4"/>
        <w:ind w:left="2835"/>
        <w:rPr>
          <w:rFonts w:ascii="BentonSans" w:hAnsi="BentonSans"/>
          <w:b/>
          <w:color w:val="00008B"/>
          <w:sz w:val="15"/>
        </w:rPr>
      </w:pPr>
      <w:r w:rsidRPr="00692A04">
        <w:rPr>
          <w:rFonts w:ascii="BentonSans" w:hAnsi="BentonSans"/>
          <w:b/>
          <w:color w:val="00008B"/>
          <w:sz w:val="30"/>
          <w:szCs w:val="30"/>
        </w:rPr>
        <w:t>WHAT DO YOU EXPECT FROM THE EUROPEAN UNION IN TERMS OF TRANSPORT POLICY?</w:t>
      </w:r>
    </w:p>
    <w:p w14:paraId="1A9DB13E" w14:textId="77777777" w:rsidR="00A315BC" w:rsidRPr="00692A04" w:rsidRDefault="00A315BC">
      <w:pPr>
        <w:pStyle w:val="Corpsdetexte"/>
        <w:spacing w:before="4"/>
        <w:rPr>
          <w:rFonts w:ascii="BentonSans" w:hAnsi="BentonSans"/>
          <w:b/>
          <w:sz w:val="15"/>
        </w:rPr>
      </w:pPr>
    </w:p>
    <w:p w14:paraId="6CD84539" w14:textId="77777777" w:rsidR="00A82CDB" w:rsidRPr="00692A04" w:rsidRDefault="00A82CDB">
      <w:pPr>
        <w:pStyle w:val="Corpsdetexte"/>
        <w:spacing w:before="4"/>
        <w:rPr>
          <w:rFonts w:ascii="BentonSans" w:hAnsi="BentonSans"/>
          <w:b/>
          <w:sz w:val="15"/>
        </w:rPr>
      </w:pPr>
    </w:p>
    <w:p w14:paraId="409CE70D" w14:textId="77777777" w:rsidR="00A82CDB" w:rsidRPr="00692A04" w:rsidRDefault="00A82CDB">
      <w:pPr>
        <w:pStyle w:val="Corpsdetexte"/>
        <w:spacing w:before="4"/>
        <w:rPr>
          <w:rFonts w:ascii="BentonSans" w:hAnsi="BentonSans"/>
          <w:b/>
          <w:sz w:val="15"/>
        </w:rPr>
      </w:pPr>
    </w:p>
    <w:p w14:paraId="2EA56886" w14:textId="77777777" w:rsidR="00A315BC" w:rsidRPr="00692A04" w:rsidRDefault="001A1DDF">
      <w:pPr>
        <w:pStyle w:val="Paragraphedeliste"/>
        <w:numPr>
          <w:ilvl w:val="0"/>
          <w:numId w:val="5"/>
        </w:numPr>
        <w:tabs>
          <w:tab w:val="left" w:pos="1954"/>
        </w:tabs>
        <w:spacing w:before="135" w:line="218" w:lineRule="auto"/>
        <w:ind w:right="308" w:hanging="360"/>
        <w:rPr>
          <w:rFonts w:ascii="BentonSans-Medium" w:hAnsi="BentonSans-Medium"/>
          <w:sz w:val="18"/>
        </w:rPr>
      </w:pPr>
      <w:r w:rsidRPr="00692A04">
        <w:tab/>
      </w:r>
      <w:r w:rsidRPr="00692A04">
        <w:rPr>
          <w:color w:val="231F20"/>
          <w:sz w:val="18"/>
        </w:rPr>
        <w:t xml:space="preserve">Transport is a competence shared between the European Union and the Member States (Article 4 of the Treaty on the Functioning of the European Union). </w:t>
      </w:r>
      <w:r w:rsidRPr="00692A04">
        <w:rPr>
          <w:rFonts w:ascii="BentonSans-Medium" w:hAnsi="BentonSans-Medium"/>
          <w:color w:val="231F20"/>
          <w:sz w:val="18"/>
        </w:rPr>
        <w:t>What do you expect from the European Union in terms of transport policy? What do you see as the challenges for transport policy over the next few years?</w:t>
      </w:r>
    </w:p>
    <w:p w14:paraId="1AA79DB8" w14:textId="77777777" w:rsidR="00A315BC" w:rsidRPr="00692A04" w:rsidRDefault="00A315BC">
      <w:pPr>
        <w:tabs>
          <w:tab w:val="left" w:pos="1954"/>
        </w:tabs>
        <w:spacing w:before="135" w:line="218" w:lineRule="auto"/>
        <w:ind w:right="308"/>
        <w:jc w:val="both"/>
        <w:rPr>
          <w:rFonts w:ascii="BentonSans-Medium" w:hAnsi="BentonSans-Medium"/>
          <w:sz w:val="18"/>
        </w:rPr>
      </w:pPr>
    </w:p>
    <w:p w14:paraId="2B5A68CC"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4673227D" w14:textId="77777777" w:rsidR="00A315BC" w:rsidRPr="00692A04" w:rsidRDefault="00A315BC">
      <w:pPr>
        <w:tabs>
          <w:tab w:val="left" w:pos="1954"/>
        </w:tabs>
        <w:spacing w:before="135" w:line="218" w:lineRule="auto"/>
        <w:ind w:right="308"/>
        <w:jc w:val="both"/>
        <w:rPr>
          <w:rFonts w:ascii="BentonSans-Medium" w:hAnsi="BentonSans-Medium"/>
          <w:sz w:val="18"/>
        </w:rPr>
      </w:pPr>
    </w:p>
    <w:p w14:paraId="49FF0115" w14:textId="3045888D" w:rsidR="00A315BC" w:rsidRPr="00692A04" w:rsidRDefault="001A1DDF">
      <w:pPr>
        <w:pStyle w:val="Paragraphedeliste"/>
        <w:numPr>
          <w:ilvl w:val="0"/>
          <w:numId w:val="5"/>
        </w:numPr>
        <w:tabs>
          <w:tab w:val="left" w:pos="1989"/>
          <w:tab w:val="left" w:pos="1990"/>
        </w:tabs>
        <w:spacing w:before="135" w:line="223" w:lineRule="auto"/>
        <w:ind w:right="302" w:hanging="360"/>
        <w:rPr>
          <w:rFonts w:ascii="BentonSans-Medium" w:hAnsi="BentonSans-Medium"/>
          <w:sz w:val="18"/>
        </w:rPr>
      </w:pPr>
      <w:r w:rsidRPr="00692A04">
        <w:tab/>
      </w:r>
      <w:r w:rsidRPr="00692A04">
        <w:rPr>
          <w:color w:val="231F20"/>
          <w:sz w:val="18"/>
        </w:rPr>
        <w:t>To implement t</w:t>
      </w:r>
      <w:r w:rsidRPr="00782293">
        <w:rPr>
          <w:color w:val="231F20"/>
          <w:sz w:val="18"/>
        </w:rPr>
        <w:t xml:space="preserve">he </w:t>
      </w:r>
      <w:r w:rsidRPr="00BC33B9">
        <w:rPr>
          <w:rFonts w:ascii="BentonSans-BookItalic" w:hAnsi="BentonSans-BookItalic"/>
          <w:color w:val="231F20"/>
          <w:sz w:val="18"/>
        </w:rPr>
        <w:t>Green Deal</w:t>
      </w:r>
      <w:r w:rsidRPr="00782293">
        <w:rPr>
          <w:color w:val="231F20"/>
          <w:sz w:val="18"/>
        </w:rPr>
        <w:t xml:space="preserve"> guidelines</w:t>
      </w:r>
      <w:r w:rsidRPr="00692A04">
        <w:rPr>
          <w:color w:val="231F20"/>
          <w:sz w:val="18"/>
        </w:rPr>
        <w:t>, the European Union has adopted legislation more ambitiously than in the past, setting a</w:t>
      </w:r>
      <w:r w:rsidR="00351A7F">
        <w:rPr>
          <w:color w:val="231F20"/>
          <w:sz w:val="18"/>
        </w:rPr>
        <w:t xml:space="preserve"> bold </w:t>
      </w:r>
      <w:r w:rsidRPr="00692A04">
        <w:rPr>
          <w:color w:val="231F20"/>
          <w:sz w:val="18"/>
        </w:rPr>
        <w:t xml:space="preserve">target for 2050 (reducing transport GHG emissions by 90% by 2050 from 1990). The </w:t>
      </w:r>
      <w:r w:rsidRPr="00BC33B9">
        <w:rPr>
          <w:rFonts w:ascii="BentonSans-BookItalic" w:hAnsi="BentonSans-BookItalic"/>
          <w:iCs/>
          <w:color w:val="231F20"/>
          <w:sz w:val="18"/>
        </w:rPr>
        <w:t xml:space="preserve">Fit For 55 </w:t>
      </w:r>
      <w:r w:rsidRPr="002467CB">
        <w:rPr>
          <w:iCs/>
          <w:color w:val="231F20"/>
          <w:sz w:val="18"/>
        </w:rPr>
        <w:t>legislative package, which aims to meet the 2030 climate target (reduction of GHG emissions in the EU by at least 55%), has set a number of specific targets for transport. The legislative texts adopted during the 2019-2024 mandate cover the diversity of modes of transport - road, air, sea, rail and inland waterways - and relate to infrastructure policy</w:t>
      </w:r>
      <w:r w:rsidRPr="00692A04">
        <w:rPr>
          <w:color w:val="231F20"/>
          <w:sz w:val="18"/>
        </w:rPr>
        <w:t xml:space="preserve"> (planning with the Trans-European Transport Network (TEN-T), charging for the use of road infrastructure with the revision of the Eurovignette directive), standardisation and regulation policy (limiting emissions from new heavy-duty road vehicles, banning the sale of new light internal combustion</w:t>
      </w:r>
      <w:r w:rsidR="00A768C7">
        <w:rPr>
          <w:color w:val="231F20"/>
          <w:sz w:val="18"/>
        </w:rPr>
        <w:t>-</w:t>
      </w:r>
      <w:r w:rsidRPr="00692A04">
        <w:rPr>
          <w:color w:val="231F20"/>
          <w:sz w:val="18"/>
        </w:rPr>
        <w:t>engine</w:t>
      </w:r>
      <w:r w:rsidR="00A768C7">
        <w:rPr>
          <w:color w:val="231F20"/>
          <w:sz w:val="18"/>
        </w:rPr>
        <w:t xml:space="preserve"> </w:t>
      </w:r>
      <w:r w:rsidRPr="00692A04">
        <w:rPr>
          <w:color w:val="231F20"/>
          <w:sz w:val="18"/>
        </w:rPr>
        <w:t xml:space="preserve">vehicles by 2035), carbon pricing (Emissions Trading System market) and mobilising industry (to deploy gigafactories for </w:t>
      </w:r>
      <w:r w:rsidR="00365007">
        <w:rPr>
          <w:color w:val="231F20"/>
          <w:sz w:val="18"/>
        </w:rPr>
        <w:t>manufacturing</w:t>
      </w:r>
      <w:r w:rsidRPr="00692A04">
        <w:rPr>
          <w:color w:val="231F20"/>
          <w:sz w:val="18"/>
        </w:rPr>
        <w:t xml:space="preserve"> electric batteries). </w:t>
      </w:r>
      <w:r w:rsidRPr="00692A04">
        <w:rPr>
          <w:rFonts w:ascii="BentonSans-Medium" w:hAnsi="BentonSans-Medium"/>
          <w:color w:val="231F20"/>
          <w:sz w:val="18"/>
        </w:rPr>
        <w:t xml:space="preserve">Do you think these guidelines are relevant and appropriate from a European perspective to meet the challenges of decarbonising transport? Should these guidelines be maintained or even extended? If so, how? If not, what do you think needs to be </w:t>
      </w:r>
      <w:r w:rsidR="00DB6E63">
        <w:rPr>
          <w:rFonts w:ascii="BentonSans-Medium" w:hAnsi="BentonSans-Medium"/>
          <w:color w:val="231F20"/>
          <w:sz w:val="18"/>
        </w:rPr>
        <w:t>called into question</w:t>
      </w:r>
      <w:r w:rsidRPr="00692A04">
        <w:rPr>
          <w:rFonts w:ascii="BentonSans-Medium" w:hAnsi="BentonSans-Medium"/>
          <w:color w:val="231F20"/>
          <w:sz w:val="18"/>
        </w:rPr>
        <w:t>?</w:t>
      </w:r>
    </w:p>
    <w:p w14:paraId="56D95D24" w14:textId="77777777" w:rsidR="00A315BC" w:rsidRPr="00692A04" w:rsidRDefault="00A315BC">
      <w:pPr>
        <w:tabs>
          <w:tab w:val="left" w:pos="1989"/>
          <w:tab w:val="left" w:pos="1990"/>
        </w:tabs>
        <w:spacing w:before="135" w:line="223" w:lineRule="auto"/>
        <w:ind w:right="302"/>
        <w:rPr>
          <w:rFonts w:ascii="BentonSans-Medium" w:hAnsi="BentonSans-Medium"/>
          <w:sz w:val="18"/>
        </w:rPr>
      </w:pPr>
    </w:p>
    <w:p w14:paraId="6BD71819"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35C4781C" w14:textId="77777777" w:rsidR="00A315BC" w:rsidRPr="00692A04" w:rsidRDefault="00A315BC">
      <w:pPr>
        <w:tabs>
          <w:tab w:val="left" w:pos="1989"/>
          <w:tab w:val="left" w:pos="1990"/>
        </w:tabs>
        <w:spacing w:before="135" w:line="223" w:lineRule="auto"/>
        <w:ind w:right="302"/>
        <w:rPr>
          <w:rFonts w:ascii="BentonSans-Medium" w:hAnsi="BentonSans-Medium"/>
          <w:sz w:val="18"/>
        </w:rPr>
      </w:pPr>
    </w:p>
    <w:p w14:paraId="4D409BEB" w14:textId="2F0BCE65" w:rsidR="00A315BC" w:rsidRPr="00692A04" w:rsidRDefault="001A1DDF">
      <w:pPr>
        <w:pStyle w:val="Paragraphedeliste"/>
        <w:numPr>
          <w:ilvl w:val="0"/>
          <w:numId w:val="5"/>
        </w:numPr>
        <w:tabs>
          <w:tab w:val="left" w:pos="1976"/>
        </w:tabs>
        <w:spacing w:before="152" w:line="223" w:lineRule="auto"/>
        <w:ind w:right="308" w:hanging="360"/>
        <w:rPr>
          <w:sz w:val="18"/>
        </w:rPr>
      </w:pPr>
      <w:r w:rsidRPr="00692A04">
        <w:tab/>
      </w:r>
      <w:r w:rsidRPr="00692A04">
        <w:rPr>
          <w:color w:val="231F20"/>
          <w:sz w:val="18"/>
        </w:rPr>
        <w:t>On 6 February</w:t>
      </w:r>
      <w:r w:rsidR="00DB6E63">
        <w:rPr>
          <w:color w:val="231F20"/>
          <w:sz w:val="18"/>
        </w:rPr>
        <w:t> </w:t>
      </w:r>
      <w:r w:rsidRPr="00692A04">
        <w:rPr>
          <w:color w:val="231F20"/>
          <w:sz w:val="18"/>
        </w:rPr>
        <w:t xml:space="preserve">2024, the European Commission published a communication in preparation for setting the climate targets for 2040. These targets will be set out in the legislative proposals on which you will be asked to vote if you are a member of the European Parliament. In this communication, the European Commission envisages raising the EU's GHG emissions reduction target to -90% by 2040 </w:t>
      </w:r>
      <w:r w:rsidR="003673B0">
        <w:rPr>
          <w:color w:val="231F20"/>
          <w:sz w:val="18"/>
        </w:rPr>
        <w:t>compared to</w:t>
      </w:r>
      <w:r w:rsidR="003673B0" w:rsidRPr="00692A04">
        <w:rPr>
          <w:color w:val="231F20"/>
          <w:sz w:val="18"/>
        </w:rPr>
        <w:t xml:space="preserve"> </w:t>
      </w:r>
      <w:r w:rsidRPr="00692A04">
        <w:rPr>
          <w:color w:val="231F20"/>
          <w:sz w:val="18"/>
        </w:rPr>
        <w:t>1990</w:t>
      </w:r>
      <w:r w:rsidR="001156A9">
        <w:rPr>
          <w:color w:val="231F20"/>
          <w:sz w:val="18"/>
        </w:rPr>
        <w:t>. I</w:t>
      </w:r>
      <w:r w:rsidRPr="00692A04">
        <w:rPr>
          <w:color w:val="231F20"/>
          <w:sz w:val="18"/>
        </w:rPr>
        <w:t xml:space="preserve">t emphasises that the transport sector is where the most effort needs to be </w:t>
      </w:r>
      <w:proofErr w:type="gramStart"/>
      <w:r w:rsidRPr="00692A04">
        <w:rPr>
          <w:color w:val="231F20"/>
          <w:sz w:val="18"/>
        </w:rPr>
        <w:t>made</w:t>
      </w:r>
      <w:r w:rsidR="001156A9">
        <w:rPr>
          <w:color w:val="231F20"/>
          <w:sz w:val="18"/>
        </w:rPr>
        <w:t>,</w:t>
      </w:r>
      <w:r w:rsidRPr="00692A04">
        <w:rPr>
          <w:color w:val="231F20"/>
          <w:sz w:val="18"/>
        </w:rPr>
        <w:t xml:space="preserve"> and</w:t>
      </w:r>
      <w:proofErr w:type="gramEnd"/>
      <w:r w:rsidRPr="00692A04">
        <w:rPr>
          <w:color w:val="231F20"/>
          <w:sz w:val="18"/>
        </w:rPr>
        <w:t xml:space="preserve"> sets out a number of specific action proposals (see box below). However, it does not set a climate target for transport by 2040.</w:t>
      </w:r>
    </w:p>
    <w:p w14:paraId="42AA66BB" w14:textId="77777777" w:rsidR="00A315BC" w:rsidRPr="00692A04" w:rsidRDefault="00A315BC">
      <w:pPr>
        <w:pStyle w:val="Corpsdetexte"/>
        <w:spacing w:before="3"/>
        <w:rPr>
          <w:sz w:val="15"/>
        </w:rPr>
      </w:pPr>
    </w:p>
    <w:p w14:paraId="1E33DE0A" w14:textId="72F9D35A" w:rsidR="00A315BC" w:rsidRPr="00692A04" w:rsidRDefault="001A1DDF">
      <w:pPr>
        <w:pStyle w:val="Paragraphedeliste"/>
        <w:numPr>
          <w:ilvl w:val="1"/>
          <w:numId w:val="5"/>
        </w:numPr>
        <w:tabs>
          <w:tab w:val="left" w:pos="2438"/>
        </w:tabs>
        <w:spacing w:before="1" w:line="228" w:lineRule="auto"/>
        <w:ind w:right="308"/>
        <w:rPr>
          <w:rFonts w:ascii="BentonSans-Medium" w:hAnsi="BentonSans-Medium"/>
          <w:sz w:val="18"/>
        </w:rPr>
      </w:pPr>
      <w:r w:rsidRPr="00692A04">
        <w:rPr>
          <w:rFonts w:ascii="BentonSans-Medium" w:hAnsi="BentonSans-Medium"/>
          <w:color w:val="231F20"/>
          <w:sz w:val="18"/>
        </w:rPr>
        <w:t xml:space="preserve">Do you think the Parliament should debate the priorities and targets to be met </w:t>
      </w:r>
      <w:proofErr w:type="gramStart"/>
      <w:r w:rsidRPr="00692A04">
        <w:rPr>
          <w:rFonts w:ascii="BentonSans-Medium" w:hAnsi="BentonSans-Medium"/>
          <w:color w:val="231F20"/>
          <w:sz w:val="18"/>
        </w:rPr>
        <w:t>with regard to</w:t>
      </w:r>
      <w:proofErr w:type="gramEnd"/>
      <w:r w:rsidRPr="00692A04">
        <w:rPr>
          <w:rFonts w:ascii="BentonSans-Medium" w:hAnsi="BentonSans-Medium"/>
          <w:color w:val="231F20"/>
          <w:sz w:val="18"/>
        </w:rPr>
        <w:t xml:space="preserve"> the various European transport policy factors? In this context, do you think the Commission should update the December 2020 Sustainable and Smart Mobility Strategy? Do you have any views on the tools used to monitor and evaluate European transport policies?</w:t>
      </w:r>
    </w:p>
    <w:p w14:paraId="46D9F1C3" w14:textId="77777777" w:rsidR="00A315BC" w:rsidRPr="00692A04" w:rsidRDefault="001A1DDF">
      <w:pPr>
        <w:pStyle w:val="Paragraphedeliste"/>
        <w:numPr>
          <w:ilvl w:val="1"/>
          <w:numId w:val="5"/>
        </w:numPr>
        <w:tabs>
          <w:tab w:val="left" w:pos="2438"/>
        </w:tabs>
        <w:spacing w:before="96" w:line="228" w:lineRule="auto"/>
        <w:ind w:right="308"/>
        <w:rPr>
          <w:rFonts w:ascii="BentonSans-Medium" w:hAnsi="BentonSans-Medium"/>
          <w:sz w:val="18"/>
        </w:rPr>
      </w:pPr>
      <w:r w:rsidRPr="00692A04">
        <w:rPr>
          <w:color w:val="231F20"/>
          <w:sz w:val="18"/>
        </w:rPr>
        <w:t xml:space="preserve">To achieve the objective of a significant reduction in GHG emissions from transport, the European Commission has drawn up a list of the factors and actions likely to affect them. </w:t>
      </w:r>
      <w:r w:rsidRPr="00692A04">
        <w:rPr>
          <w:rFonts w:ascii="BentonSans-Medium" w:hAnsi="BentonSans-Medium"/>
          <w:color w:val="231F20"/>
          <w:sz w:val="18"/>
        </w:rPr>
        <w:t>Do you consider any particular actions to be priorities or more or less effective or necessary than others? Which ones?</w:t>
      </w:r>
    </w:p>
    <w:p w14:paraId="321C8E4C" w14:textId="77777777" w:rsidR="00A315BC" w:rsidRPr="00692A04" w:rsidRDefault="001A1DDF">
      <w:pPr>
        <w:pStyle w:val="Paragraphedeliste"/>
        <w:numPr>
          <w:ilvl w:val="1"/>
          <w:numId w:val="5"/>
        </w:numPr>
        <w:tabs>
          <w:tab w:val="left" w:pos="2438"/>
        </w:tabs>
        <w:spacing w:before="100" w:line="220" w:lineRule="auto"/>
        <w:ind w:right="308"/>
        <w:rPr>
          <w:rFonts w:ascii="BentonSans-Medium" w:hAnsi="BentonSans-Medium"/>
          <w:sz w:val="18"/>
        </w:rPr>
      </w:pPr>
      <w:r w:rsidRPr="00692A04">
        <w:rPr>
          <w:rFonts w:ascii="BentonSans-Medium" w:hAnsi="BentonSans-Medium"/>
          <w:color w:val="231F20"/>
          <w:sz w:val="18"/>
        </w:rPr>
        <w:t>Should the Commission include other actions or guidelines among the levers that it has identified to date to decarbonise the transport sector? Which ones?</w:t>
      </w:r>
    </w:p>
    <w:p w14:paraId="0C8BC5E4" w14:textId="77777777" w:rsidR="00A315BC" w:rsidRPr="00692A04" w:rsidRDefault="00A315BC">
      <w:pPr>
        <w:tabs>
          <w:tab w:val="left" w:pos="2438"/>
        </w:tabs>
        <w:spacing w:before="100" w:line="220" w:lineRule="auto"/>
        <w:ind w:right="308"/>
        <w:rPr>
          <w:rFonts w:ascii="BentonSans-Medium" w:hAnsi="BentonSans-Medium"/>
          <w:sz w:val="18"/>
        </w:rPr>
      </w:pPr>
    </w:p>
    <w:p w14:paraId="69336BDB"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74BD9AF4" w14:textId="77777777" w:rsidR="00A315BC" w:rsidRPr="00692A04" w:rsidRDefault="00A315BC">
      <w:pPr>
        <w:tabs>
          <w:tab w:val="left" w:pos="2438"/>
        </w:tabs>
        <w:spacing w:before="100" w:line="220" w:lineRule="auto"/>
        <w:ind w:right="308"/>
        <w:rPr>
          <w:rFonts w:ascii="BentonSans-Medium" w:hAnsi="BentonSans-Medium"/>
          <w:sz w:val="18"/>
        </w:rPr>
      </w:pPr>
    </w:p>
    <w:p w14:paraId="28EE8026" w14:textId="77777777" w:rsidR="00A315BC" w:rsidRPr="00692A04" w:rsidRDefault="00A315BC">
      <w:pPr>
        <w:tabs>
          <w:tab w:val="left" w:pos="2438"/>
        </w:tabs>
        <w:spacing w:before="100" w:line="220" w:lineRule="auto"/>
        <w:ind w:right="308"/>
        <w:rPr>
          <w:rFonts w:ascii="BentonSans-Medium" w:hAnsi="BentonSans-Medium"/>
          <w:sz w:val="18"/>
        </w:rPr>
        <w:sectPr w:rsidR="00A315BC" w:rsidRPr="00692A04">
          <w:footerReference w:type="even" r:id="rId21"/>
          <w:footerReference w:type="default" r:id="rId22"/>
          <w:pgSz w:w="11906" w:h="16838"/>
          <w:pgMar w:top="480" w:right="820" w:bottom="900" w:left="400" w:header="0" w:footer="709" w:gutter="0"/>
          <w:cols w:space="720"/>
          <w:formProt w:val="0"/>
          <w:docGrid w:linePitch="100" w:charSpace="4096"/>
        </w:sectPr>
      </w:pPr>
    </w:p>
    <w:p w14:paraId="60B6EEDF" w14:textId="77777777" w:rsidR="00A315BC" w:rsidRPr="00692A04" w:rsidRDefault="001A1DDF">
      <w:pPr>
        <w:pStyle w:val="Titre1"/>
      </w:pPr>
      <w:r w:rsidRPr="0006196B">
        <w:rPr>
          <w:noProof/>
        </w:rPr>
        <w:lastRenderedPageBreak/>
        <mc:AlternateContent>
          <mc:Choice Requires="wps">
            <w:drawing>
              <wp:anchor distT="0" distB="0" distL="0" distR="0" simplePos="0" relativeHeight="37" behindDoc="1" locked="0" layoutInCell="0" allowOverlap="1" wp14:anchorId="004F49ED" wp14:editId="7CD3B8D0">
                <wp:simplePos x="0" y="0"/>
                <wp:positionH relativeFrom="page">
                  <wp:posOffset>0</wp:posOffset>
                </wp:positionH>
                <wp:positionV relativeFrom="page">
                  <wp:posOffset>0</wp:posOffset>
                </wp:positionV>
                <wp:extent cx="7559675" cy="10691495"/>
                <wp:effectExtent l="0" t="0" r="0" b="0"/>
                <wp:wrapNone/>
                <wp:docPr id="17" name="Rectangle 40"/>
                <wp:cNvGraphicFramePr/>
                <a:graphic xmlns:a="http://schemas.openxmlformats.org/drawingml/2006/main">
                  <a:graphicData uri="http://schemas.microsoft.com/office/word/2010/wordprocessingShape">
                    <wps:wsp>
                      <wps:cNvSpPr/>
                      <wps:spPr>
                        <a:xfrm>
                          <a:off x="0" y="0"/>
                          <a:ext cx="7559640" cy="10691640"/>
                        </a:xfrm>
                        <a:prstGeom prst="rect">
                          <a:avLst/>
                        </a:prstGeom>
                        <a:solidFill>
                          <a:srgbClr val="E7E6DB"/>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40" path="m0,0l-2147483645,0l-2147483645,-2147483646l0,-2147483646xe" fillcolor="#e7e6db" stroked="f" o:allowincell="f" style="position:absolute;margin-left:0pt;margin-top:0pt;width:595.2pt;height:841.8pt;mso-wrap-style:none;v-text-anchor:middle;mso-position-horizontal-relative:page;mso-position-vertical-relative:page" wp14:anchorId="696DED2F">
                <v:fill o:detectmouseclick="t" type="solid" color2="#181924"/>
                <v:stroke color="#3465a4" joinstyle="round" endcap="flat"/>
                <w10:wrap type="none"/>
              </v:rect>
            </w:pict>
          </mc:Fallback>
        </mc:AlternateContent>
      </w:r>
      <w:r w:rsidRPr="00692A04">
        <w:rPr>
          <w:color w:val="939598"/>
        </w:rPr>
        <w:t>QUESTIONNAIRE</w:t>
      </w:r>
    </w:p>
    <w:p w14:paraId="64F6BC46" w14:textId="77777777" w:rsidR="00A315BC" w:rsidRPr="00692A04" w:rsidRDefault="00A315BC">
      <w:pPr>
        <w:pStyle w:val="Corpsdetexte"/>
        <w:rPr>
          <w:sz w:val="20"/>
        </w:rPr>
      </w:pPr>
    </w:p>
    <w:p w14:paraId="68A1AC68" w14:textId="77777777" w:rsidR="00A315BC" w:rsidRPr="00692A04" w:rsidRDefault="00A315BC">
      <w:pPr>
        <w:pStyle w:val="Corpsdetexte"/>
        <w:rPr>
          <w:sz w:val="20"/>
        </w:rPr>
      </w:pPr>
    </w:p>
    <w:p w14:paraId="1D600FF7" w14:textId="77777777" w:rsidR="00A315BC" w:rsidRPr="00692A04" w:rsidRDefault="00A315BC">
      <w:pPr>
        <w:pStyle w:val="Corpsdetexte"/>
        <w:rPr>
          <w:sz w:val="20"/>
        </w:rPr>
      </w:pPr>
    </w:p>
    <w:p w14:paraId="095125B7" w14:textId="77777777" w:rsidR="00A315BC" w:rsidRPr="00692A04" w:rsidRDefault="00A315BC">
      <w:pPr>
        <w:pStyle w:val="Corpsdetexte"/>
        <w:rPr>
          <w:sz w:val="20"/>
        </w:rPr>
      </w:pPr>
    </w:p>
    <w:p w14:paraId="09208CB0" w14:textId="77777777" w:rsidR="00A315BC" w:rsidRPr="00692A04" w:rsidRDefault="00A315BC">
      <w:pPr>
        <w:pStyle w:val="Corpsdetexte"/>
        <w:spacing w:before="4"/>
        <w:rPr>
          <w:sz w:val="22"/>
        </w:rPr>
      </w:pPr>
    </w:p>
    <w:p w14:paraId="40C2000C" w14:textId="205A7C49" w:rsidR="00A315BC" w:rsidRPr="00692A04" w:rsidRDefault="001A1DDF">
      <w:pPr>
        <w:spacing w:before="102" w:line="196" w:lineRule="auto"/>
        <w:ind w:left="1346" w:right="1490"/>
        <w:jc w:val="center"/>
        <w:rPr>
          <w:rFonts w:ascii="BentonSans" w:hAnsi="BentonSans"/>
          <w:b/>
          <w:sz w:val="24"/>
        </w:rPr>
      </w:pPr>
      <w:r w:rsidRPr="0006196B">
        <w:rPr>
          <w:noProof/>
        </w:rPr>
        <mc:AlternateContent>
          <mc:Choice Requires="wpg">
            <w:drawing>
              <wp:anchor distT="0" distB="0" distL="0" distR="0" simplePos="0" relativeHeight="38" behindDoc="1" locked="0" layoutInCell="0" allowOverlap="1" wp14:anchorId="61660F8E" wp14:editId="236FB5FF">
                <wp:simplePos x="0" y="0"/>
                <wp:positionH relativeFrom="page">
                  <wp:posOffset>718820</wp:posOffset>
                </wp:positionH>
                <wp:positionV relativeFrom="paragraph">
                  <wp:posOffset>-53975</wp:posOffset>
                </wp:positionV>
                <wp:extent cx="5759450" cy="8124825"/>
                <wp:effectExtent l="0" t="0" r="0" b="0"/>
                <wp:wrapNone/>
                <wp:docPr id="18" name="Group 37"/>
                <wp:cNvGraphicFramePr/>
                <a:graphic xmlns:a="http://schemas.openxmlformats.org/drawingml/2006/main">
                  <a:graphicData uri="http://schemas.microsoft.com/office/word/2010/wordprocessingGroup">
                    <wpg:wgp>
                      <wpg:cNvGrpSpPr/>
                      <wpg:grpSpPr>
                        <a:xfrm>
                          <a:off x="0" y="0"/>
                          <a:ext cx="5759280" cy="8124840"/>
                          <a:chOff x="0" y="0"/>
                          <a:chExt cx="5759280" cy="8124840"/>
                        </a:xfrm>
                      </wpg:grpSpPr>
                      <wps:wsp>
                        <wps:cNvPr id="135350859" name="Rectangle 135350859"/>
                        <wps:cNvSpPr/>
                        <wps:spPr>
                          <a:xfrm>
                            <a:off x="0" y="0"/>
                            <a:ext cx="5759280" cy="812484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wps:wsp>
                        <wps:cNvPr id="444931780" name="Connecteur droit 444931780"/>
                        <wps:cNvCnPr/>
                        <wps:spPr>
                          <a:xfrm>
                            <a:off x="144000" y="6402600"/>
                            <a:ext cx="179640" cy="0"/>
                          </a:xfrm>
                          <a:prstGeom prst="line">
                            <a:avLst/>
                          </a:prstGeom>
                          <a:ln w="25400">
                            <a:solidFill>
                              <a:srgbClr val="231F20"/>
                            </a:solidFill>
                            <a:round/>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37" style="position:absolute;margin-left:56.6pt;margin-top:-4.25pt;width:453.5pt;height:639.75pt" coordorigin="1132,-85" coordsize="9070,12795">
                <v:rect id="shape_0" ID="Rectangle 39" path="m0,0l-2147483645,0l-2147483645,-2147483646l0,-2147483646xe" fillcolor="white" stroked="f" o:allowincell="f" style="position:absolute;left:1132;top:-85;width:9069;height:12794;mso-wrap-style:none;v-text-anchor:middle;mso-position-horizontal-relative:page">
                  <v:fill o:detectmouseclick="t" type="solid" color2="black"/>
                  <v:stroke color="#3465a4" joinstyle="round" endcap="flat"/>
                  <w10:wrap type="none"/>
                </v:rect>
                <v:line id="shape_0" from="1359,9998" to="1641,9998" ID="Line 38" stroked="t" o:allowincell="f" style="position:absolute;mso-position-horizontal-relative:page">
                  <v:stroke color="#231f20" weight="25560" joinstyle="round" endcap="flat"/>
                  <v:fill o:detectmouseclick="t" on="false"/>
                  <w10:wrap type="none"/>
                </v:line>
              </v:group>
            </w:pict>
          </mc:Fallback>
        </mc:AlternateContent>
      </w:r>
      <w:r w:rsidRPr="00692A04">
        <w:rPr>
          <w:rFonts w:ascii="BentonSans" w:hAnsi="BentonSans"/>
          <w:b/>
          <w:color w:val="00AEEF"/>
          <w:sz w:val="24"/>
        </w:rPr>
        <w:t>What path should be taken towards carbon neutrality for the European Union by 2050? Action envisaged by the Commission for decarbonising transport</w:t>
      </w:r>
      <w:r w:rsidR="008B436F">
        <w:rPr>
          <w:rFonts w:ascii="BentonSans" w:hAnsi="BentonSans"/>
          <w:b/>
          <w:color w:val="00AEEF"/>
          <w:sz w:val="24"/>
        </w:rPr>
        <w:t xml:space="preserve"> </w:t>
      </w:r>
      <w:r w:rsidR="008B436F" w:rsidRPr="00692A04">
        <w:rPr>
          <w:rFonts w:ascii="BentonSans" w:hAnsi="BentonSans"/>
          <w:b/>
          <w:color w:val="00AEEF"/>
          <w:sz w:val="24"/>
        </w:rPr>
        <w:t>(communication of 6</w:t>
      </w:r>
      <w:r w:rsidR="008B436F">
        <w:rPr>
          <w:rFonts w:ascii="BentonSans" w:hAnsi="BentonSans"/>
          <w:b/>
          <w:color w:val="00AEEF"/>
          <w:sz w:val="24"/>
        </w:rPr>
        <w:t> </w:t>
      </w:r>
      <w:r w:rsidR="008B436F" w:rsidRPr="00692A04">
        <w:rPr>
          <w:rFonts w:ascii="BentonSans" w:hAnsi="BentonSans"/>
          <w:b/>
          <w:color w:val="00AEEF"/>
          <w:sz w:val="24"/>
        </w:rPr>
        <w:t>February</w:t>
      </w:r>
      <w:r w:rsidR="008B436F">
        <w:rPr>
          <w:rFonts w:ascii="BentonSans" w:hAnsi="BentonSans"/>
          <w:b/>
          <w:color w:val="00AEEF"/>
          <w:sz w:val="24"/>
        </w:rPr>
        <w:t> 20</w:t>
      </w:r>
      <w:r w:rsidR="008B436F" w:rsidRPr="00692A04">
        <w:rPr>
          <w:rFonts w:ascii="BentonSans" w:hAnsi="BentonSans"/>
          <w:b/>
          <w:color w:val="00AEEF"/>
          <w:sz w:val="24"/>
        </w:rPr>
        <w:t>24)</w:t>
      </w:r>
    </w:p>
    <w:p w14:paraId="6D88AA78" w14:textId="4A5EBDDB" w:rsidR="00A315BC" w:rsidRPr="00692A04" w:rsidRDefault="001A1DDF">
      <w:pPr>
        <w:pStyle w:val="Corpsdetexte"/>
        <w:spacing w:before="236" w:line="228" w:lineRule="auto"/>
        <w:ind w:left="960" w:right="1100"/>
        <w:jc w:val="both"/>
      </w:pPr>
      <w:r w:rsidRPr="00692A04">
        <w:rPr>
          <w:color w:val="231F20"/>
        </w:rPr>
        <w:t>In its December 2019 communication on the Green Deal for Europe, the European Commission stated that no less than a 90% reduction in transport sector emissions by 2050 would be sufficient to put Europe on the path to climate neu</w:t>
      </w:r>
      <w:r w:rsidRPr="00917D82">
        <w:rPr>
          <w:color w:val="231F20"/>
        </w:rPr>
        <w:t>trality. According to the communication of 6 February</w:t>
      </w:r>
      <w:r w:rsidR="00917D82">
        <w:rPr>
          <w:color w:val="231F20"/>
        </w:rPr>
        <w:t> </w:t>
      </w:r>
      <w:r w:rsidRPr="00917D82">
        <w:rPr>
          <w:color w:val="231F20"/>
        </w:rPr>
        <w:t xml:space="preserve">2024, the implementation of the measures in the </w:t>
      </w:r>
      <w:r w:rsidRPr="00BC33B9">
        <w:rPr>
          <w:rFonts w:ascii="BentonSans-BookItalic" w:hAnsi="BentonSans-BookItalic"/>
          <w:color w:val="231F20"/>
        </w:rPr>
        <w:t>Fit For 55</w:t>
      </w:r>
      <w:r w:rsidRPr="00692A04">
        <w:rPr>
          <w:color w:val="231F20"/>
        </w:rPr>
        <w:t xml:space="preserve"> package combining carbon pricing and technological solutions and the development of an efficient</w:t>
      </w:r>
      <w:r w:rsidR="00980DE3">
        <w:rPr>
          <w:color w:val="231F20"/>
        </w:rPr>
        <w:t xml:space="preserve">, </w:t>
      </w:r>
      <w:r w:rsidRPr="00692A04">
        <w:rPr>
          <w:color w:val="231F20"/>
        </w:rPr>
        <w:t xml:space="preserve">interconnected multimodal transport system (to which the revision of the TEN-T should contribute) will reduce emissions from the transport sector by 2040 by almost 80% </w:t>
      </w:r>
      <w:r w:rsidR="00980DE3">
        <w:rPr>
          <w:color w:val="231F20"/>
        </w:rPr>
        <w:t>compared to</w:t>
      </w:r>
      <w:r w:rsidR="00980DE3" w:rsidRPr="00692A04">
        <w:rPr>
          <w:color w:val="231F20"/>
        </w:rPr>
        <w:t xml:space="preserve"> </w:t>
      </w:r>
      <w:r w:rsidRPr="00692A04">
        <w:rPr>
          <w:color w:val="231F20"/>
        </w:rPr>
        <w:t>2015.</w:t>
      </w:r>
    </w:p>
    <w:p w14:paraId="2F009CD4" w14:textId="4AB08CDB" w:rsidR="00A315BC" w:rsidRPr="00692A04" w:rsidRDefault="00980DE3" w:rsidP="00BC33B9">
      <w:pPr>
        <w:pStyle w:val="Corpsdetexte"/>
        <w:tabs>
          <w:tab w:val="left" w:pos="7930"/>
        </w:tabs>
        <w:spacing w:before="10"/>
        <w:rPr>
          <w:sz w:val="16"/>
        </w:rPr>
      </w:pPr>
      <w:r>
        <w:rPr>
          <w:sz w:val="16"/>
        </w:rPr>
        <w:tab/>
      </w:r>
    </w:p>
    <w:p w14:paraId="458D45C2" w14:textId="77777777" w:rsidR="00A315BC" w:rsidRPr="00692A04" w:rsidRDefault="001A1DDF">
      <w:pPr>
        <w:pStyle w:val="Corpsdetexte"/>
        <w:ind w:left="960"/>
        <w:jc w:val="both"/>
      </w:pPr>
      <w:r w:rsidRPr="00692A04">
        <w:rPr>
          <w:color w:val="231F20"/>
        </w:rPr>
        <w:t>The Commission's emissions projections vary depending on the mode of transport:</w:t>
      </w:r>
    </w:p>
    <w:p w14:paraId="57BA0E06" w14:textId="77777777" w:rsidR="00A315BC" w:rsidRPr="00692A04" w:rsidRDefault="00A315BC">
      <w:pPr>
        <w:pStyle w:val="Corpsdetexte"/>
        <w:spacing w:before="4"/>
        <w:rPr>
          <w:sz w:val="17"/>
        </w:rPr>
      </w:pPr>
    </w:p>
    <w:p w14:paraId="17B8E143" w14:textId="56331279" w:rsidR="00A315BC" w:rsidRPr="00692A04" w:rsidRDefault="001A1DDF">
      <w:pPr>
        <w:pStyle w:val="Corpsdetexte"/>
        <w:spacing w:line="240" w:lineRule="exact"/>
        <w:ind w:left="1244" w:right="1101"/>
        <w:jc w:val="both"/>
      </w:pPr>
      <w:r w:rsidRPr="00692A04">
        <w:rPr>
          <w:rFonts w:ascii="Zapf Dingbats" w:hAnsi="Zapf Dingbats"/>
          <w:color w:val="12C3F4"/>
        </w:rPr>
        <w:t>➤</w:t>
      </w:r>
      <w:r w:rsidRPr="00692A04">
        <w:rPr>
          <w:rFonts w:ascii="Zapf Dingbats" w:hAnsi="Zapf Dingbats"/>
          <w:color w:val="F15A22"/>
        </w:rPr>
        <w:t xml:space="preserve"> </w:t>
      </w:r>
      <w:r w:rsidRPr="00692A04">
        <w:rPr>
          <w:color w:val="231F20"/>
        </w:rPr>
        <w:t>For road transport, CO</w:t>
      </w:r>
      <w:r w:rsidRPr="00692A04">
        <w:rPr>
          <w:color w:val="231F20"/>
          <w:sz w:val="10"/>
          <w:vertAlign w:val="subscript"/>
        </w:rPr>
        <w:t>2</w:t>
      </w:r>
      <w:r w:rsidRPr="00692A04">
        <w:rPr>
          <w:color w:val="231F20"/>
          <w:sz w:val="10"/>
        </w:rPr>
        <w:t xml:space="preserve"> </w:t>
      </w:r>
      <w:r w:rsidRPr="00692A04">
        <w:rPr>
          <w:color w:val="231F20"/>
        </w:rPr>
        <w:t>emissions reductions</w:t>
      </w:r>
      <w:r w:rsidR="00980DE3">
        <w:rPr>
          <w:color w:val="231F20"/>
        </w:rPr>
        <w:t xml:space="preserve"> are set to</w:t>
      </w:r>
      <w:r w:rsidRPr="00692A04">
        <w:rPr>
          <w:color w:val="231F20"/>
          <w:sz w:val="10"/>
        </w:rPr>
        <w:t xml:space="preserve"> </w:t>
      </w:r>
      <w:r w:rsidRPr="00692A04">
        <w:rPr>
          <w:color w:val="231F20"/>
        </w:rPr>
        <w:t>accelerate with the deployment of zero-emission vehicles encouraged by European regulations</w:t>
      </w:r>
      <w:r w:rsidRPr="00692A04">
        <w:rPr>
          <w:rFonts w:ascii="BentonSans-Medium" w:hAnsi="BentonSans-Medium"/>
          <w:color w:val="231F20"/>
          <w:vertAlign w:val="superscript"/>
        </w:rPr>
        <w:t>1</w:t>
      </w:r>
      <w:r w:rsidRPr="00692A04">
        <w:rPr>
          <w:rFonts w:ascii="BentonSans-Medium" w:hAnsi="BentonSans-Medium"/>
          <w:color w:val="231F20"/>
        </w:rPr>
        <w:t xml:space="preserve">: </w:t>
      </w:r>
      <w:r w:rsidRPr="00692A04">
        <w:rPr>
          <w:color w:val="231F20"/>
        </w:rPr>
        <w:t>the share of battery-electric and other zero-emission vehicles is expected to reach more than 60% for cars, more than 40% for vans and almost 40% for heavy goods vehicles by 2040. The Commission is also proposing to tighten up emission standards for new heavy goods vehicles in order to achieve a 100% reduction by 2040 (the target in force at the end of the 2019-2024 mandate is 90%). In addition, carbon pricing (ETS 2) and updating fuel policies</w:t>
      </w:r>
      <w:r w:rsidRPr="00692A04">
        <w:rPr>
          <w:rFonts w:ascii="BentonSans-Medium" w:hAnsi="BentonSans-Medium"/>
          <w:color w:val="231F20"/>
          <w:vertAlign w:val="superscript"/>
        </w:rPr>
        <w:t>2</w:t>
      </w:r>
      <w:r w:rsidRPr="00692A04">
        <w:rPr>
          <w:rFonts w:ascii="BentonSans-Medium" w:hAnsi="BentonSans-Medium"/>
          <w:color w:val="231F20"/>
        </w:rPr>
        <w:t xml:space="preserve"> </w:t>
      </w:r>
      <w:r w:rsidRPr="00692A04">
        <w:rPr>
          <w:color w:val="231F20"/>
        </w:rPr>
        <w:t>will help decarbonise the vehicle fleet already on the road</w:t>
      </w:r>
      <w:r w:rsidR="00980DE3">
        <w:rPr>
          <w:color w:val="231F20"/>
        </w:rPr>
        <w:t>.</w:t>
      </w:r>
    </w:p>
    <w:p w14:paraId="2AA67C17" w14:textId="77777777" w:rsidR="00A315BC" w:rsidRPr="00692A04" w:rsidRDefault="00A315BC">
      <w:pPr>
        <w:pStyle w:val="Corpsdetexte"/>
        <w:spacing w:before="12"/>
        <w:rPr>
          <w:sz w:val="16"/>
        </w:rPr>
      </w:pPr>
    </w:p>
    <w:p w14:paraId="4FF35366" w14:textId="5E6AFC48" w:rsidR="00A315BC" w:rsidRPr="00692A04" w:rsidRDefault="001A1DDF">
      <w:pPr>
        <w:pStyle w:val="Corpsdetexte"/>
        <w:spacing w:line="228" w:lineRule="auto"/>
        <w:ind w:left="1244" w:right="1100"/>
        <w:jc w:val="both"/>
      </w:pPr>
      <w:r w:rsidRPr="00692A04">
        <w:rPr>
          <w:rFonts w:ascii="Zapf Dingbats" w:hAnsi="Zapf Dingbats"/>
          <w:color w:val="12C3F4"/>
        </w:rPr>
        <w:t>➤</w:t>
      </w:r>
      <w:r w:rsidRPr="00692A04">
        <w:rPr>
          <w:rFonts w:ascii="Zapf Dingbats" w:hAnsi="Zapf Dingbats"/>
          <w:color w:val="F15A22"/>
        </w:rPr>
        <w:t xml:space="preserve"> </w:t>
      </w:r>
      <w:r w:rsidRPr="00692A04">
        <w:rPr>
          <w:color w:val="231F20"/>
        </w:rPr>
        <w:t xml:space="preserve">Sea and air transport emissions will be reduced with the extension of the EU ETS to sea transport, the phasing out of free allowances in aviation and the targets set in the FuelEU Maritime and RefuelEU Aviation regulations adopted in 2023. In 2026, the Commission will assess the appropriateness of extending carbon pricing to aviation and sea transport, for example to cover business aviation and vessels of </w:t>
      </w:r>
      <w:r w:rsidR="002257CF">
        <w:rPr>
          <w:color w:val="231F20"/>
        </w:rPr>
        <w:t>under</w:t>
      </w:r>
      <w:r w:rsidRPr="00692A04">
        <w:rPr>
          <w:color w:val="231F20"/>
        </w:rPr>
        <w:t xml:space="preserve"> 5</w:t>
      </w:r>
      <w:r w:rsidR="002257CF">
        <w:rPr>
          <w:color w:val="231F20"/>
        </w:rPr>
        <w:t>,</w:t>
      </w:r>
      <w:r w:rsidRPr="00692A04">
        <w:rPr>
          <w:color w:val="231F20"/>
        </w:rPr>
        <w:t xml:space="preserve">000 tonnes. Aviation and sea transport should have priority access to alternative low- or zero-emission fuels (including synthetic fuels and advanced biofuels) over sectors that have other decarbonisation solutions such as direct electrification. Special measures will have to be set up to ensure that sufficient raw materials are available </w:t>
      </w:r>
      <w:proofErr w:type="gramStart"/>
      <w:r w:rsidRPr="00692A04">
        <w:rPr>
          <w:color w:val="231F20"/>
        </w:rPr>
        <w:t>for the production of</w:t>
      </w:r>
      <w:proofErr w:type="gramEnd"/>
      <w:r w:rsidRPr="00692A04">
        <w:rPr>
          <w:color w:val="231F20"/>
        </w:rPr>
        <w:t xml:space="preserve"> sustainable alternative fuels</w:t>
      </w:r>
      <w:r w:rsidR="00980DE3">
        <w:rPr>
          <w:color w:val="231F20"/>
        </w:rPr>
        <w:t>.</w:t>
      </w:r>
    </w:p>
    <w:p w14:paraId="44D3501D" w14:textId="77777777" w:rsidR="00A315BC" w:rsidRPr="00692A04" w:rsidRDefault="00A315BC">
      <w:pPr>
        <w:pStyle w:val="Corpsdetexte"/>
        <w:spacing w:before="8"/>
        <w:rPr>
          <w:sz w:val="17"/>
        </w:rPr>
      </w:pPr>
    </w:p>
    <w:p w14:paraId="79B53D20" w14:textId="18491B37" w:rsidR="00A315BC" w:rsidRPr="00692A04" w:rsidRDefault="001A1DDF">
      <w:pPr>
        <w:pStyle w:val="Corpsdetexte"/>
        <w:spacing w:line="228" w:lineRule="auto"/>
        <w:ind w:left="1244" w:right="1105"/>
        <w:jc w:val="both"/>
        <w:rPr>
          <w:rFonts w:ascii="BentonSans-Medium" w:hAnsi="BentonSans-Medium"/>
        </w:rPr>
      </w:pPr>
      <w:r w:rsidRPr="00692A04">
        <w:rPr>
          <w:rFonts w:ascii="Zapf Dingbats" w:hAnsi="Zapf Dingbats"/>
          <w:color w:val="12C3F4"/>
        </w:rPr>
        <w:t>➤</w:t>
      </w:r>
      <w:r w:rsidRPr="00692A04">
        <w:rPr>
          <w:rFonts w:ascii="Zapf Dingbats" w:hAnsi="Zapf Dingbats"/>
          <w:color w:val="F15A22"/>
        </w:rPr>
        <w:t xml:space="preserve"> </w:t>
      </w:r>
      <w:r w:rsidRPr="00692A04">
        <w:rPr>
          <w:color w:val="231F20"/>
        </w:rPr>
        <w:t xml:space="preserve">Increased use of rail transport by means of revising the TEN-T policy and making better use of infrastructure capacity </w:t>
      </w:r>
      <w:r w:rsidR="007939EF">
        <w:rPr>
          <w:color w:val="231F20"/>
        </w:rPr>
        <w:t>may</w:t>
      </w:r>
      <w:r w:rsidR="007939EF" w:rsidRPr="00692A04">
        <w:rPr>
          <w:color w:val="231F20"/>
        </w:rPr>
        <w:t xml:space="preserve"> </w:t>
      </w:r>
      <w:r w:rsidRPr="00692A04">
        <w:rPr>
          <w:color w:val="231F20"/>
        </w:rPr>
        <w:t xml:space="preserve">also contribute to decarbonising the transport sector, as </w:t>
      </w:r>
      <w:r w:rsidR="00FA0C93">
        <w:rPr>
          <w:color w:val="231F20"/>
        </w:rPr>
        <w:t>may</w:t>
      </w:r>
      <w:r w:rsidR="00FA0C93" w:rsidRPr="00692A04">
        <w:rPr>
          <w:color w:val="231F20"/>
        </w:rPr>
        <w:t xml:space="preserve"> </w:t>
      </w:r>
      <w:r w:rsidRPr="00692A04">
        <w:rPr>
          <w:color w:val="231F20"/>
        </w:rPr>
        <w:t>the development of digital solutions, the greening of freight transport</w:t>
      </w:r>
      <w:r w:rsidRPr="00692A04">
        <w:rPr>
          <w:rFonts w:ascii="BentonSans-Medium" w:hAnsi="BentonSans-Medium"/>
          <w:color w:val="231F20"/>
          <w:vertAlign w:val="superscript"/>
        </w:rPr>
        <w:t>3</w:t>
      </w:r>
      <w:r w:rsidRPr="00692A04">
        <w:rPr>
          <w:color w:val="231F20"/>
        </w:rPr>
        <w:t xml:space="preserve"> and the promotion of sustainable and affordable urban mobility (improving public transport provision and developing active mobility).</w:t>
      </w:r>
      <w:r w:rsidRPr="00692A04">
        <w:rPr>
          <w:rFonts w:ascii="BentonSans-Medium" w:hAnsi="BentonSans-Medium"/>
          <w:color w:val="231F20"/>
          <w:vertAlign w:val="superscript"/>
        </w:rPr>
        <w:t>4</w:t>
      </w:r>
    </w:p>
    <w:p w14:paraId="38F6F79A" w14:textId="77777777" w:rsidR="00A315BC" w:rsidRPr="00692A04" w:rsidRDefault="00A315BC">
      <w:pPr>
        <w:pStyle w:val="Corpsdetexte"/>
        <w:rPr>
          <w:rFonts w:ascii="BentonSans-Medium" w:hAnsi="BentonSans-Medium"/>
          <w:sz w:val="20"/>
        </w:rPr>
      </w:pPr>
    </w:p>
    <w:p w14:paraId="758595E6" w14:textId="77777777" w:rsidR="00A315BC" w:rsidRPr="00692A04" w:rsidRDefault="00A315BC">
      <w:pPr>
        <w:pStyle w:val="Corpsdetexte"/>
        <w:spacing w:before="10"/>
        <w:rPr>
          <w:rFonts w:ascii="BentonSans-Medium" w:hAnsi="BentonSans-Medium"/>
          <w:sz w:val="13"/>
        </w:rPr>
      </w:pPr>
    </w:p>
    <w:p w14:paraId="20D49949" w14:textId="77777777" w:rsidR="00A315BC" w:rsidRPr="00692A04" w:rsidRDefault="001A1DDF">
      <w:pPr>
        <w:pStyle w:val="Paragraphedeliste"/>
        <w:numPr>
          <w:ilvl w:val="0"/>
          <w:numId w:val="4"/>
        </w:numPr>
        <w:tabs>
          <w:tab w:val="left" w:pos="1087"/>
        </w:tabs>
        <w:spacing w:before="87" w:line="218" w:lineRule="auto"/>
        <w:ind w:right="1886" w:firstLine="0"/>
        <w:rPr>
          <w:sz w:val="14"/>
        </w:rPr>
      </w:pPr>
      <w:r w:rsidRPr="00692A04">
        <w:rPr>
          <w:color w:val="231F20"/>
          <w:sz w:val="14"/>
        </w:rPr>
        <w:t>- Regulation to end the sale of new light-duty vehicles with internal combustion engines in the EU by 2035 and regulation on tightening CO</w:t>
      </w:r>
      <w:r w:rsidRPr="00692A04">
        <w:rPr>
          <w:color w:val="231F20"/>
          <w:sz w:val="14"/>
          <w:vertAlign w:val="subscript"/>
        </w:rPr>
        <w:t>2</w:t>
      </w:r>
      <w:r w:rsidRPr="00692A04">
        <w:rPr>
          <w:color w:val="231F20"/>
          <w:sz w:val="14"/>
        </w:rPr>
        <w:t xml:space="preserve"> emission performance standards for new heavy goods vehicles (90% reduction in emissions by 2040).</w:t>
      </w:r>
    </w:p>
    <w:p w14:paraId="17093B65" w14:textId="77777777" w:rsidR="00A315BC" w:rsidRPr="00692A04" w:rsidRDefault="001A1DDF">
      <w:pPr>
        <w:pStyle w:val="Paragraphedeliste"/>
        <w:numPr>
          <w:ilvl w:val="0"/>
          <w:numId w:val="4"/>
        </w:numPr>
        <w:tabs>
          <w:tab w:val="left" w:pos="1108"/>
        </w:tabs>
        <w:spacing w:before="29" w:line="188" w:lineRule="exact"/>
        <w:ind w:left="1107" w:right="0" w:hanging="148"/>
        <w:rPr>
          <w:sz w:val="14"/>
        </w:rPr>
      </w:pPr>
      <w:r w:rsidRPr="00692A04">
        <w:rPr>
          <w:color w:val="231F20"/>
          <w:sz w:val="14"/>
        </w:rPr>
        <w:t>- Revised Renewable Energy Directive: for the transport sector, the text stipulates a reduction of 14.5%</w:t>
      </w:r>
    </w:p>
    <w:p w14:paraId="58385C2B" w14:textId="77777777" w:rsidR="00A315BC" w:rsidRPr="00692A04" w:rsidRDefault="001A1DDF">
      <w:pPr>
        <w:spacing w:before="5" w:line="218" w:lineRule="auto"/>
        <w:ind w:left="960" w:right="1023"/>
        <w:rPr>
          <w:sz w:val="14"/>
        </w:rPr>
      </w:pPr>
      <w:r w:rsidRPr="00692A04">
        <w:rPr>
          <w:color w:val="231F20"/>
          <w:sz w:val="14"/>
        </w:rPr>
        <w:t>in the carbon intensity of transport by 2030, or at least 29% renewables in the sector's energy consumption by 2030.</w:t>
      </w:r>
    </w:p>
    <w:p w14:paraId="0534CC98" w14:textId="77777777" w:rsidR="00A315BC" w:rsidRPr="00692A04" w:rsidRDefault="001A1DDF">
      <w:pPr>
        <w:pStyle w:val="Paragraphedeliste"/>
        <w:numPr>
          <w:ilvl w:val="0"/>
          <w:numId w:val="4"/>
        </w:numPr>
        <w:tabs>
          <w:tab w:val="left" w:pos="1105"/>
        </w:tabs>
        <w:spacing w:before="43" w:line="218" w:lineRule="auto"/>
        <w:ind w:right="1831" w:firstLine="0"/>
        <w:rPr>
          <w:sz w:val="14"/>
        </w:rPr>
      </w:pPr>
      <w:r w:rsidRPr="00692A04">
        <w:rPr>
          <w:color w:val="231F20"/>
          <w:sz w:val="14"/>
        </w:rPr>
        <w:t>- Draft regulation on the use of railway infrastructure capacity in the Single European Railway Area (still under negotiation).</w:t>
      </w:r>
    </w:p>
    <w:p w14:paraId="55999711" w14:textId="68848DEA" w:rsidR="00A315BC" w:rsidRPr="00692A04" w:rsidRDefault="001A1DDF">
      <w:pPr>
        <w:pStyle w:val="Paragraphedeliste"/>
        <w:numPr>
          <w:ilvl w:val="0"/>
          <w:numId w:val="4"/>
        </w:numPr>
        <w:tabs>
          <w:tab w:val="left" w:pos="1109"/>
        </w:tabs>
        <w:spacing w:before="43" w:line="218" w:lineRule="auto"/>
        <w:ind w:right="1348" w:firstLine="0"/>
        <w:rPr>
          <w:sz w:val="14"/>
        </w:rPr>
      </w:pPr>
      <w:r w:rsidRPr="00692A04">
        <w:rPr>
          <w:color w:val="231F20"/>
          <w:sz w:val="14"/>
        </w:rPr>
        <w:t>- "Greening Freight" legislative package published in July 2023: draft regulation establishing a harmonised framework for the accounting of greenhouse gas (GHG) emissions from freight and passenger transport services</w:t>
      </w:r>
      <w:r w:rsidR="00852C32">
        <w:rPr>
          <w:color w:val="231F20"/>
          <w:sz w:val="14"/>
        </w:rPr>
        <w:t>,</w:t>
      </w:r>
    </w:p>
    <w:p w14:paraId="00455BB2" w14:textId="4AB27724" w:rsidR="00A315BC" w:rsidRPr="00692A04" w:rsidRDefault="001A1DDF">
      <w:pPr>
        <w:spacing w:line="218" w:lineRule="auto"/>
        <w:ind w:left="960" w:right="1023"/>
        <w:rPr>
          <w:sz w:val="14"/>
        </w:rPr>
      </w:pPr>
      <w:r w:rsidRPr="00692A04">
        <w:rPr>
          <w:color w:val="231F20"/>
          <w:sz w:val="14"/>
        </w:rPr>
        <w:t>(</w:t>
      </w:r>
      <w:proofErr w:type="spellStart"/>
      <w:r w:rsidRPr="00692A04">
        <w:rPr>
          <w:color w:val="231F20"/>
          <w:sz w:val="14"/>
        </w:rPr>
        <w:t>Count</w:t>
      </w:r>
      <w:r w:rsidR="00205DAE">
        <w:rPr>
          <w:color w:val="231F20"/>
          <w:sz w:val="14"/>
        </w:rPr>
        <w:t>E</w:t>
      </w:r>
      <w:r w:rsidRPr="00692A04">
        <w:rPr>
          <w:color w:val="231F20"/>
          <w:sz w:val="14"/>
        </w:rPr>
        <w:t>missions</w:t>
      </w:r>
      <w:proofErr w:type="spellEnd"/>
      <w:r w:rsidRPr="00692A04">
        <w:rPr>
          <w:color w:val="231F20"/>
          <w:sz w:val="14"/>
        </w:rPr>
        <w:t xml:space="preserve"> EU), draft regulation on the use of railway infrastructure capacity in the single European railway area, revision of the 1996 Weights and Dimensions Directive and revision of the Combined Transport Directive.</w:t>
      </w:r>
    </w:p>
    <w:p w14:paraId="7FDB5A15" w14:textId="77777777" w:rsidR="00A315BC" w:rsidRPr="00692A04" w:rsidRDefault="00A315BC">
      <w:pPr>
        <w:pStyle w:val="Corpsdetexte"/>
        <w:rPr>
          <w:sz w:val="20"/>
        </w:rPr>
      </w:pPr>
    </w:p>
    <w:p w14:paraId="1D1BCE18" w14:textId="77777777" w:rsidR="00A315BC" w:rsidRPr="00692A04" w:rsidRDefault="00A315BC">
      <w:pPr>
        <w:pStyle w:val="Corpsdetexte"/>
        <w:rPr>
          <w:sz w:val="20"/>
        </w:rPr>
      </w:pPr>
    </w:p>
    <w:p w14:paraId="4EBE3753" w14:textId="77777777" w:rsidR="00A315BC" w:rsidRPr="00692A04" w:rsidRDefault="00A315BC">
      <w:pPr>
        <w:pStyle w:val="Corpsdetexte"/>
        <w:spacing w:before="2"/>
        <w:rPr>
          <w:sz w:val="28"/>
        </w:rPr>
      </w:pPr>
    </w:p>
    <w:p w14:paraId="725D455D" w14:textId="77777777" w:rsidR="00A315BC" w:rsidRPr="00692A04" w:rsidRDefault="001A1DDF">
      <w:pPr>
        <w:spacing w:before="81" w:line="127" w:lineRule="exact"/>
        <w:ind w:left="7405"/>
        <w:rPr>
          <w:rFonts w:ascii="BentonSans-Light" w:hAnsi="BentonSans-Light"/>
          <w:sz w:val="10"/>
        </w:rPr>
      </w:pPr>
      <w:r w:rsidRPr="0006196B">
        <w:rPr>
          <w:noProof/>
        </w:rPr>
        <mc:AlternateContent>
          <mc:Choice Requires="wps">
            <w:drawing>
              <wp:anchor distT="0" distB="0" distL="0" distR="0" simplePos="0" relativeHeight="39" behindDoc="1" locked="0" layoutInCell="0" allowOverlap="1" wp14:anchorId="0FA5B156" wp14:editId="6290DE79">
                <wp:simplePos x="0" y="0"/>
                <wp:positionH relativeFrom="page">
                  <wp:posOffset>6475730</wp:posOffset>
                </wp:positionH>
                <wp:positionV relativeFrom="paragraph">
                  <wp:posOffset>53975</wp:posOffset>
                </wp:positionV>
                <wp:extent cx="3810" cy="539750"/>
                <wp:effectExtent l="0" t="0" r="0" b="0"/>
                <wp:wrapNone/>
                <wp:docPr id="19" name="Rectangle 36"/>
                <wp:cNvGraphicFramePr/>
                <a:graphic xmlns:a="http://schemas.openxmlformats.org/drawingml/2006/main">
                  <a:graphicData uri="http://schemas.microsoft.com/office/word/2010/wordprocessingShape">
                    <wps:wsp>
                      <wps:cNvSpPr/>
                      <wps:spPr>
                        <a:xfrm>
                          <a:off x="0" y="0"/>
                          <a:ext cx="3960" cy="53964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36" path="m0,0l-2147483645,0l-2147483645,-2147483646l0,-2147483646xe" fillcolor="#939598" stroked="f" o:allowincell="f" style="position:absolute;margin-left:509.9pt;margin-top:4.25pt;width:0.25pt;height:42.45pt;mso-wrap-style:none;v-text-anchor:middle;mso-position-horizontal-relative:page" wp14:anchorId="2BB15BD5">
                <v:fill o:detectmouseclick="t" type="solid" color2="#6c6a67"/>
                <v:stroke color="#3465a4" joinstyle="round" endcap="flat"/>
                <w10:wrap type="none"/>
              </v:rect>
            </w:pict>
          </mc:Fallback>
        </mc:AlternateContent>
      </w:r>
      <w:r w:rsidRPr="0006196B">
        <w:rPr>
          <w:noProof/>
        </w:rPr>
        <mc:AlternateContent>
          <mc:Choice Requires="wps">
            <w:drawing>
              <wp:anchor distT="0" distB="0" distL="0" distR="0" simplePos="0" relativeHeight="40" behindDoc="1" locked="0" layoutInCell="0" allowOverlap="1" wp14:anchorId="6AB3A491" wp14:editId="08BD3C00">
                <wp:simplePos x="0" y="0"/>
                <wp:positionH relativeFrom="page">
                  <wp:posOffset>6551930</wp:posOffset>
                </wp:positionH>
                <wp:positionV relativeFrom="paragraph">
                  <wp:posOffset>16510</wp:posOffset>
                </wp:positionV>
                <wp:extent cx="133985" cy="252730"/>
                <wp:effectExtent l="0" t="0" r="0" b="0"/>
                <wp:wrapNone/>
                <wp:docPr id="20" name="Text Box 35"/>
                <wp:cNvGraphicFramePr/>
                <a:graphic xmlns:a="http://schemas.openxmlformats.org/drawingml/2006/main">
                  <a:graphicData uri="http://schemas.microsoft.com/office/word/2010/wordprocessingShape">
                    <wps:wsp>
                      <wps:cNvSpPr/>
                      <wps:spPr>
                        <a:xfrm>
                          <a:off x="0" y="0"/>
                          <a:ext cx="133920" cy="252720"/>
                        </a:xfrm>
                        <a:prstGeom prst="rect">
                          <a:avLst/>
                        </a:prstGeom>
                        <a:noFill/>
                        <a:ln w="0">
                          <a:noFill/>
                        </a:ln>
                      </wps:spPr>
                      <wps:style>
                        <a:lnRef idx="0">
                          <a:scrgbClr r="0" g="0" b="0"/>
                        </a:lnRef>
                        <a:fillRef idx="0">
                          <a:scrgbClr r="0" g="0" b="0"/>
                        </a:fillRef>
                        <a:effectRef idx="0">
                          <a:scrgbClr r="0" g="0" b="0"/>
                        </a:effectRef>
                        <a:fontRef idx="minor"/>
                      </wps:style>
                      <wps:txbx>
                        <w:txbxContent>
                          <w:p w14:paraId="66DB46C1" w14:textId="77777777" w:rsidR="00A315BC" w:rsidRPr="00692A04" w:rsidRDefault="001A1DDF">
                            <w:pPr>
                              <w:pStyle w:val="FrameContents"/>
                              <w:spacing w:line="397" w:lineRule="exact"/>
                              <w:rPr>
                                <w:rFonts w:ascii="BentonSans-Black" w:hAnsi="BentonSans-Black"/>
                                <w:b/>
                                <w:sz w:val="34"/>
                              </w:rPr>
                            </w:pPr>
                            <w:r w:rsidRPr="00692A04">
                              <w:rPr>
                                <w:rFonts w:ascii="BentonSans-Black" w:hAnsi="BentonSans-Black"/>
                                <w:b/>
                                <w:color w:val="BCBEC0"/>
                                <w:sz w:val="34"/>
                              </w:rPr>
                              <w:t>5</w:t>
                            </w:r>
                          </w:p>
                        </w:txbxContent>
                      </wps:txbx>
                      <wps:bodyPr lIns="0" tIns="0" rIns="0" bIns="0" anchor="t" upright="1">
                        <a:noAutofit/>
                      </wps:bodyPr>
                    </wps:wsp>
                  </a:graphicData>
                </a:graphic>
              </wp:anchor>
            </w:drawing>
          </mc:Choice>
          <mc:Fallback xmlns:w16du="http://schemas.microsoft.com/office/word/2023/wordml/word16du">
            <w:pict>
              <v:rect w14:anchorId="6AB3A491" id="Text Box 35" o:spid="_x0000_s1028" style="position:absolute;left:0;text-align:left;margin-left:515.9pt;margin-top:1.3pt;width:10.55pt;height:19.9pt;z-index:-503316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" o:allowincell="f" filled="f" stroked="f" strokeweight="0">
                <v:textbox inset="0,0,0,0">
                  <w:txbxContent>
                    <w:p w14:paraId="66DB46C1" w14:textId="77777777" w:rsidR="00A315BC" w:rsidRPr="00692A04" w:rsidRDefault="001A1DDF">
                      <w:pPr>
                        <w:pStyle w:val="FrameContents"/>
                        <w:spacing w:line="397" w:lineRule="exact"/>
                        <w:rPr>
                          <w:rFonts w:ascii="BentonSans-Black" w:hAnsi="BentonSans-Black"/>
                          <w:b/>
                          <w:sz w:val="34"/>
                        </w:rPr>
                      </w:pPr>
                      <w:r w:rsidRPr="00692A04">
                        <w:rPr>
                          <w:rFonts w:ascii="BentonSans-Black" w:hAnsi="BentonSans-Black"/>
                          <w:b/>
                          <w:color w:val="BCBEC0"/>
                          <w:sz w:val="34"/>
                        </w:rPr>
                        <w:t>5</w:t>
                      </w:r>
                    </w:p>
                  </w:txbxContent>
                </v:textbox>
                <w10:wrap anchorx="page"/>
              </v:rect>
            </w:pict>
          </mc:Fallback>
        </mc:AlternateContent>
      </w:r>
      <w:r w:rsidRPr="00692A04">
        <w:rPr>
          <w:rFonts w:ascii="BentonSans-Light" w:hAnsi="BentonSans-Light"/>
          <w:color w:val="231F20"/>
          <w:sz w:val="10"/>
        </w:rPr>
        <w:t>EUROPEAN PARLIAMENT ELECTIONS JUNE 2024</w:t>
      </w:r>
    </w:p>
    <w:p w14:paraId="7F3AF54C" w14:textId="77777777" w:rsidR="00A315BC" w:rsidRPr="00692A04" w:rsidRDefault="001A1DDF">
      <w:pPr>
        <w:spacing w:line="183" w:lineRule="exact"/>
        <w:ind w:left="7368"/>
        <w:rPr>
          <w:rFonts w:ascii="BentonSans" w:hAnsi="BentonSans"/>
          <w:b/>
          <w:sz w:val="14"/>
        </w:rPr>
        <w:sectPr w:rsidR="00A315BC" w:rsidRPr="00692A04">
          <w:footerReference w:type="even" r:id="rId23"/>
          <w:footerReference w:type="default" r:id="rId24"/>
          <w:footerReference w:type="first" r:id="rId25"/>
          <w:pgSz w:w="11906" w:h="16838"/>
          <w:pgMar w:top="700" w:right="820" w:bottom="57" w:left="400" w:header="0" w:footer="0" w:gutter="0"/>
          <w:cols w:space="720"/>
          <w:formProt w:val="0"/>
          <w:docGrid w:linePitch="100" w:charSpace="4096"/>
        </w:sectPr>
      </w:pPr>
      <w:r w:rsidRPr="00692A04">
        <w:rPr>
          <w:rFonts w:ascii="BentonSans" w:hAnsi="BentonSans"/>
          <w:b/>
          <w:color w:val="231F20"/>
          <w:sz w:val="14"/>
        </w:rPr>
        <w:t>The future of Europe: transport</w:t>
      </w:r>
    </w:p>
    <w:p w14:paraId="13E14FD6" w14:textId="77777777" w:rsidR="00A315BC" w:rsidRPr="00692A04" w:rsidRDefault="001A1DDF">
      <w:pPr>
        <w:ind w:left="1206"/>
        <w:rPr>
          <w:rFonts w:ascii="BentonSans" w:hAnsi="BentonSans"/>
          <w:sz w:val="20"/>
        </w:rPr>
      </w:pPr>
      <w:r w:rsidRPr="0006196B">
        <w:rPr>
          <w:noProof/>
        </w:rPr>
        <w:lastRenderedPageBreak/>
        <mc:AlternateContent>
          <mc:Choice Requires="wpg">
            <w:drawing>
              <wp:inline distT="0" distB="0" distL="0" distR="0" wp14:anchorId="5EB38000" wp14:editId="27425C17">
                <wp:extent cx="833120" cy="405130"/>
                <wp:effectExtent l="635" t="0" r="4445" b="4445"/>
                <wp:docPr id="28" name="Group 31"/>
                <wp:cNvGraphicFramePr/>
                <a:graphic xmlns:a="http://schemas.openxmlformats.org/drawingml/2006/main">
                  <a:graphicData uri="http://schemas.microsoft.com/office/word/2010/wordprocessingGroup">
                    <wpg:wgp>
                      <wpg:cNvGrpSpPr/>
                      <wpg:grpSpPr>
                        <a:xfrm>
                          <a:off x="0" y="0"/>
                          <a:ext cx="833040" cy="405000"/>
                          <a:chOff x="0" y="0"/>
                          <a:chExt cx="833040" cy="405000"/>
                        </a:xfrm>
                      </wpg:grpSpPr>
                      <wps:wsp>
                        <wps:cNvPr id="612925755" name="Forme libre : forme 612925755"/>
                        <wps:cNvSpPr/>
                        <wps:spPr>
                          <a:xfrm>
                            <a:off x="580320" y="335880"/>
                            <a:ext cx="252720" cy="42480"/>
                          </a:xfrm>
                          <a:custGeom>
                            <a:avLst/>
                            <a:gdLst>
                              <a:gd name="textAreaLeft" fmla="*/ 0 w 143280"/>
                              <a:gd name="textAreaRight" fmla="*/ 143640 w 143280"/>
                              <a:gd name="textAreaTop" fmla="*/ 0 h 24120"/>
                              <a:gd name="textAreaBottom" fmla="*/ 24480 h 24120"/>
                            </a:gdLst>
                            <a:ahLst/>
                            <a:cxnLst/>
                            <a:rect l="textAreaLeft" t="textAreaTop" r="textAreaRight" b="textAreaBottom"/>
                            <a:pathLst>
                              <a:path w="399" h="68">
                                <a:moveTo>
                                  <a:pt x="56" y="0"/>
                                </a:moveTo>
                                <a:lnTo>
                                  <a:pt x="0" y="0"/>
                                </a:lnTo>
                                <a:lnTo>
                                  <a:pt x="0" y="14"/>
                                </a:lnTo>
                                <a:lnTo>
                                  <a:pt x="20" y="14"/>
                                </a:lnTo>
                                <a:lnTo>
                                  <a:pt x="20" y="68"/>
                                </a:lnTo>
                                <a:lnTo>
                                  <a:pt x="36" y="68"/>
                                </a:lnTo>
                                <a:lnTo>
                                  <a:pt x="36" y="14"/>
                                </a:lnTo>
                                <a:lnTo>
                                  <a:pt x="56" y="14"/>
                                </a:lnTo>
                                <a:lnTo>
                                  <a:pt x="56" y="0"/>
                                </a:lnTo>
                                <a:close/>
                                <a:moveTo>
                                  <a:pt x="147" y="0"/>
                                </a:moveTo>
                                <a:lnTo>
                                  <a:pt x="132" y="0"/>
                                </a:lnTo>
                                <a:lnTo>
                                  <a:pt x="132" y="27"/>
                                </a:lnTo>
                                <a:lnTo>
                                  <a:pt x="104" y="27"/>
                                </a:lnTo>
                                <a:lnTo>
                                  <a:pt x="104" y="0"/>
                                </a:lnTo>
                                <a:lnTo>
                                  <a:pt x="89" y="0"/>
                                </a:lnTo>
                                <a:lnTo>
                                  <a:pt x="89" y="68"/>
                                </a:lnTo>
                                <a:lnTo>
                                  <a:pt x="104" y="68"/>
                                </a:lnTo>
                                <a:lnTo>
                                  <a:pt x="104" y="41"/>
                                </a:lnTo>
                                <a:lnTo>
                                  <a:pt x="132" y="41"/>
                                </a:lnTo>
                                <a:lnTo>
                                  <a:pt x="132" y="68"/>
                                </a:lnTo>
                                <a:lnTo>
                                  <a:pt x="147" y="68"/>
                                </a:lnTo>
                                <a:lnTo>
                                  <a:pt x="147" y="0"/>
                                </a:lnTo>
                                <a:close/>
                                <a:moveTo>
                                  <a:pt x="199" y="0"/>
                                </a:moveTo>
                                <a:lnTo>
                                  <a:pt x="184" y="0"/>
                                </a:lnTo>
                                <a:lnTo>
                                  <a:pt x="184" y="68"/>
                                </a:lnTo>
                                <a:lnTo>
                                  <a:pt x="199" y="68"/>
                                </a:lnTo>
                                <a:lnTo>
                                  <a:pt x="199" y="0"/>
                                </a:lnTo>
                                <a:close/>
                                <a:moveTo>
                                  <a:pt x="298" y="0"/>
                                </a:moveTo>
                                <a:lnTo>
                                  <a:pt x="283" y="0"/>
                                </a:lnTo>
                                <a:lnTo>
                                  <a:pt x="283" y="42"/>
                                </a:lnTo>
                                <a:lnTo>
                                  <a:pt x="251" y="0"/>
                                </a:lnTo>
                                <a:lnTo>
                                  <a:pt x="237" y="0"/>
                                </a:lnTo>
                                <a:lnTo>
                                  <a:pt x="237" y="68"/>
                                </a:lnTo>
                                <a:lnTo>
                                  <a:pt x="252" y="68"/>
                                </a:lnTo>
                                <a:lnTo>
                                  <a:pt x="252" y="25"/>
                                </a:lnTo>
                                <a:lnTo>
                                  <a:pt x="285" y="68"/>
                                </a:lnTo>
                                <a:lnTo>
                                  <a:pt x="298" y="68"/>
                                </a:lnTo>
                                <a:lnTo>
                                  <a:pt x="298" y="0"/>
                                </a:lnTo>
                                <a:close/>
                                <a:moveTo>
                                  <a:pt x="398" y="68"/>
                                </a:moveTo>
                                <a:lnTo>
                                  <a:pt x="368" y="29"/>
                                </a:lnTo>
                                <a:lnTo>
                                  <a:pt x="396" y="0"/>
                                </a:lnTo>
                                <a:lnTo>
                                  <a:pt x="378" y="0"/>
                                </a:lnTo>
                                <a:lnTo>
                                  <a:pt x="350" y="30"/>
                                </a:lnTo>
                                <a:lnTo>
                                  <a:pt x="350" y="0"/>
                                </a:lnTo>
                                <a:lnTo>
                                  <a:pt x="335" y="0"/>
                                </a:lnTo>
                                <a:lnTo>
                                  <a:pt x="335" y="68"/>
                                </a:lnTo>
                                <a:lnTo>
                                  <a:pt x="350" y="68"/>
                                </a:lnTo>
                                <a:lnTo>
                                  <a:pt x="350" y="47"/>
                                </a:lnTo>
                                <a:lnTo>
                                  <a:pt x="358" y="39"/>
                                </a:lnTo>
                                <a:lnTo>
                                  <a:pt x="379" y="68"/>
                                </a:lnTo>
                                <a:lnTo>
                                  <a:pt x="398" y="68"/>
                                </a:lnTo>
                                <a:close/>
                              </a:path>
                            </a:pathLst>
                          </a:custGeom>
                          <a:solidFill>
                            <a:srgbClr val="F68B1E"/>
                          </a:solidFill>
                          <a:ln w="0">
                            <a:noFill/>
                          </a:ln>
                        </wps:spPr>
                        <wps:style>
                          <a:lnRef idx="0">
                            <a:scrgbClr r="0" g="0" b="0"/>
                          </a:lnRef>
                          <a:fillRef idx="0">
                            <a:scrgbClr r="0" g="0" b="0"/>
                          </a:fillRef>
                          <a:effectRef idx="0">
                            <a:scrgbClr r="0" g="0" b="0"/>
                          </a:effectRef>
                          <a:fontRef idx="minor"/>
                        </wps:style>
                        <wps:bodyPr/>
                      </wps:wsp>
                      <wps:wsp>
                        <wps:cNvPr id="1179270853" name="Forme libre : forme 1179270853"/>
                        <wps:cNvSpPr/>
                        <wps:spPr>
                          <a:xfrm>
                            <a:off x="0" y="9000"/>
                            <a:ext cx="555480" cy="396360"/>
                          </a:xfrm>
                          <a:custGeom>
                            <a:avLst/>
                            <a:gdLst>
                              <a:gd name="textAreaLeft" fmla="*/ 0 w 315000"/>
                              <a:gd name="textAreaRight" fmla="*/ 315360 w 315000"/>
                              <a:gd name="textAreaTop" fmla="*/ 0 h 224640"/>
                              <a:gd name="textAreaBottom" fmla="*/ 225000 h 224640"/>
                            </a:gdLst>
                            <a:ahLst/>
                            <a:cxnLst/>
                            <a:rect l="textAreaLeft" t="textAreaTop" r="textAreaRight" b="textAreaBottom"/>
                            <a:pathLst>
                              <a:path w="876" h="623">
                                <a:moveTo>
                                  <a:pt x="796" y="296"/>
                                </a:moveTo>
                                <a:lnTo>
                                  <a:pt x="775" y="221"/>
                                </a:lnTo>
                                <a:lnTo>
                                  <a:pt x="733" y="165"/>
                                </a:lnTo>
                                <a:lnTo>
                                  <a:pt x="675" y="125"/>
                                </a:lnTo>
                                <a:lnTo>
                                  <a:pt x="607" y="100"/>
                                </a:lnTo>
                                <a:lnTo>
                                  <a:pt x="537" y="85"/>
                                </a:lnTo>
                                <a:lnTo>
                                  <a:pt x="470" y="79"/>
                                </a:lnTo>
                                <a:lnTo>
                                  <a:pt x="413" y="79"/>
                                </a:lnTo>
                                <a:lnTo>
                                  <a:pt x="372" y="81"/>
                                </a:lnTo>
                                <a:lnTo>
                                  <a:pt x="353" y="83"/>
                                </a:lnTo>
                                <a:lnTo>
                                  <a:pt x="344" y="89"/>
                                </a:lnTo>
                                <a:lnTo>
                                  <a:pt x="337" y="117"/>
                                </a:lnTo>
                                <a:lnTo>
                                  <a:pt x="330" y="191"/>
                                </a:lnTo>
                                <a:lnTo>
                                  <a:pt x="318" y="335"/>
                                </a:lnTo>
                                <a:lnTo>
                                  <a:pt x="318" y="344"/>
                                </a:lnTo>
                                <a:lnTo>
                                  <a:pt x="320" y="363"/>
                                </a:lnTo>
                                <a:lnTo>
                                  <a:pt x="327" y="386"/>
                                </a:lnTo>
                                <a:lnTo>
                                  <a:pt x="346" y="402"/>
                                </a:lnTo>
                                <a:lnTo>
                                  <a:pt x="361" y="263"/>
                                </a:lnTo>
                                <a:lnTo>
                                  <a:pt x="373" y="187"/>
                                </a:lnTo>
                                <a:lnTo>
                                  <a:pt x="385" y="148"/>
                                </a:lnTo>
                                <a:lnTo>
                                  <a:pt x="403" y="118"/>
                                </a:lnTo>
                                <a:lnTo>
                                  <a:pt x="428" y="118"/>
                                </a:lnTo>
                                <a:lnTo>
                                  <a:pt x="489" y="122"/>
                                </a:lnTo>
                                <a:lnTo>
                                  <a:pt x="564" y="137"/>
                                </a:lnTo>
                                <a:lnTo>
                                  <a:pt x="633" y="168"/>
                                </a:lnTo>
                                <a:lnTo>
                                  <a:pt x="671" y="201"/>
                                </a:lnTo>
                                <a:lnTo>
                                  <a:pt x="700" y="241"/>
                                </a:lnTo>
                                <a:lnTo>
                                  <a:pt x="711" y="289"/>
                                </a:lnTo>
                                <a:lnTo>
                                  <a:pt x="696" y="344"/>
                                </a:lnTo>
                                <a:lnTo>
                                  <a:pt x="648" y="407"/>
                                </a:lnTo>
                                <a:lnTo>
                                  <a:pt x="557" y="478"/>
                                </a:lnTo>
                                <a:lnTo>
                                  <a:pt x="478" y="523"/>
                                </a:lnTo>
                                <a:lnTo>
                                  <a:pt x="404" y="554"/>
                                </a:lnTo>
                                <a:lnTo>
                                  <a:pt x="334" y="573"/>
                                </a:lnTo>
                                <a:lnTo>
                                  <a:pt x="269" y="585"/>
                                </a:lnTo>
                                <a:lnTo>
                                  <a:pt x="208" y="592"/>
                                </a:lnTo>
                                <a:lnTo>
                                  <a:pt x="178" y="594"/>
                                </a:lnTo>
                                <a:lnTo>
                                  <a:pt x="165" y="598"/>
                                </a:lnTo>
                                <a:lnTo>
                                  <a:pt x="164" y="606"/>
                                </a:lnTo>
                                <a:lnTo>
                                  <a:pt x="172" y="622"/>
                                </a:lnTo>
                                <a:lnTo>
                                  <a:pt x="200" y="623"/>
                                </a:lnTo>
                                <a:lnTo>
                                  <a:pt x="279" y="620"/>
                                </a:lnTo>
                                <a:lnTo>
                                  <a:pt x="398" y="602"/>
                                </a:lnTo>
                                <a:lnTo>
                                  <a:pt x="545" y="555"/>
                                </a:lnTo>
                                <a:lnTo>
                                  <a:pt x="631" y="516"/>
                                </a:lnTo>
                                <a:lnTo>
                                  <a:pt x="702" y="469"/>
                                </a:lnTo>
                                <a:lnTo>
                                  <a:pt x="756" y="415"/>
                                </a:lnTo>
                                <a:lnTo>
                                  <a:pt x="788" y="357"/>
                                </a:lnTo>
                                <a:lnTo>
                                  <a:pt x="796" y="296"/>
                                </a:lnTo>
                                <a:close/>
                                <a:moveTo>
                                  <a:pt x="876" y="11"/>
                                </a:moveTo>
                                <a:lnTo>
                                  <a:pt x="798" y="5"/>
                                </a:lnTo>
                                <a:lnTo>
                                  <a:pt x="735" y="1"/>
                                </a:lnTo>
                                <a:lnTo>
                                  <a:pt x="684" y="0"/>
                                </a:lnTo>
                                <a:lnTo>
                                  <a:pt x="600" y="1"/>
                                </a:lnTo>
                                <a:lnTo>
                                  <a:pt x="513" y="5"/>
                                </a:lnTo>
                                <a:lnTo>
                                  <a:pt x="429" y="12"/>
                                </a:lnTo>
                                <a:lnTo>
                                  <a:pt x="354" y="20"/>
                                </a:lnTo>
                                <a:lnTo>
                                  <a:pt x="278" y="32"/>
                                </a:lnTo>
                                <a:lnTo>
                                  <a:pt x="196" y="50"/>
                                </a:lnTo>
                                <a:lnTo>
                                  <a:pt x="120" y="72"/>
                                </a:lnTo>
                                <a:lnTo>
                                  <a:pt x="60" y="98"/>
                                </a:lnTo>
                                <a:lnTo>
                                  <a:pt x="24" y="120"/>
                                </a:lnTo>
                                <a:lnTo>
                                  <a:pt x="6" y="138"/>
                                </a:lnTo>
                                <a:lnTo>
                                  <a:pt x="0" y="160"/>
                                </a:lnTo>
                                <a:lnTo>
                                  <a:pt x="0" y="197"/>
                                </a:lnTo>
                                <a:lnTo>
                                  <a:pt x="5" y="206"/>
                                </a:lnTo>
                                <a:lnTo>
                                  <a:pt x="12" y="206"/>
                                </a:lnTo>
                                <a:lnTo>
                                  <a:pt x="19" y="202"/>
                                </a:lnTo>
                                <a:lnTo>
                                  <a:pt x="27" y="197"/>
                                </a:lnTo>
                                <a:lnTo>
                                  <a:pt x="43" y="187"/>
                                </a:lnTo>
                                <a:lnTo>
                                  <a:pt x="71" y="169"/>
                                </a:lnTo>
                                <a:lnTo>
                                  <a:pt x="102" y="151"/>
                                </a:lnTo>
                                <a:lnTo>
                                  <a:pt x="127" y="137"/>
                                </a:lnTo>
                                <a:lnTo>
                                  <a:pt x="158" y="123"/>
                                </a:lnTo>
                                <a:lnTo>
                                  <a:pt x="194" y="109"/>
                                </a:lnTo>
                                <a:lnTo>
                                  <a:pt x="231" y="97"/>
                                </a:lnTo>
                                <a:lnTo>
                                  <a:pt x="266" y="88"/>
                                </a:lnTo>
                                <a:lnTo>
                                  <a:pt x="241" y="124"/>
                                </a:lnTo>
                                <a:lnTo>
                                  <a:pt x="213" y="189"/>
                                </a:lnTo>
                                <a:lnTo>
                                  <a:pt x="188" y="270"/>
                                </a:lnTo>
                                <a:lnTo>
                                  <a:pt x="170" y="355"/>
                                </a:lnTo>
                                <a:lnTo>
                                  <a:pt x="162" y="434"/>
                                </a:lnTo>
                                <a:lnTo>
                                  <a:pt x="171" y="493"/>
                                </a:lnTo>
                                <a:lnTo>
                                  <a:pt x="189" y="536"/>
                                </a:lnTo>
                                <a:lnTo>
                                  <a:pt x="208" y="556"/>
                                </a:lnTo>
                                <a:lnTo>
                                  <a:pt x="241" y="560"/>
                                </a:lnTo>
                                <a:lnTo>
                                  <a:pt x="299" y="552"/>
                                </a:lnTo>
                                <a:lnTo>
                                  <a:pt x="306" y="538"/>
                                </a:lnTo>
                                <a:lnTo>
                                  <a:pt x="289" y="525"/>
                                </a:lnTo>
                                <a:lnTo>
                                  <a:pt x="257" y="500"/>
                                </a:lnTo>
                                <a:lnTo>
                                  <a:pt x="243" y="472"/>
                                </a:lnTo>
                                <a:lnTo>
                                  <a:pt x="240" y="442"/>
                                </a:lnTo>
                                <a:lnTo>
                                  <a:pt x="243" y="411"/>
                                </a:lnTo>
                                <a:lnTo>
                                  <a:pt x="249" y="364"/>
                                </a:lnTo>
                                <a:lnTo>
                                  <a:pt x="263" y="292"/>
                                </a:lnTo>
                                <a:lnTo>
                                  <a:pt x="286" y="196"/>
                                </a:lnTo>
                                <a:lnTo>
                                  <a:pt x="315" y="88"/>
                                </a:lnTo>
                                <a:lnTo>
                                  <a:pt x="318" y="77"/>
                                </a:lnTo>
                                <a:lnTo>
                                  <a:pt x="411" y="61"/>
                                </a:lnTo>
                                <a:lnTo>
                                  <a:pt x="510" y="51"/>
                                </a:lnTo>
                                <a:lnTo>
                                  <a:pt x="594" y="45"/>
                                </a:lnTo>
                                <a:lnTo>
                                  <a:pt x="643" y="43"/>
                                </a:lnTo>
                                <a:lnTo>
                                  <a:pt x="746" y="40"/>
                                </a:lnTo>
                                <a:lnTo>
                                  <a:pt x="876" y="33"/>
                                </a:lnTo>
                                <a:lnTo>
                                  <a:pt x="872" y="20"/>
                                </a:lnTo>
                                <a:lnTo>
                                  <a:pt x="876" y="11"/>
                                </a:lnTo>
                                <a:close/>
                              </a:path>
                            </a:pathLst>
                          </a:custGeom>
                          <a:solidFill>
                            <a:srgbClr val="00ABEC"/>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73114268" name="Picture 32"/>
                          <pic:cNvPicPr/>
                        </pic:nvPicPr>
                        <pic:blipFill>
                          <a:blip r:embed="rId19"/>
                          <a:stretch/>
                        </pic:blipFill>
                        <pic:spPr>
                          <a:xfrm>
                            <a:off x="507960" y="0"/>
                            <a:ext cx="312480" cy="299880"/>
                          </a:xfrm>
                          <a:prstGeom prst="rect">
                            <a:avLst/>
                          </a:prstGeom>
                          <a:ln w="0">
                            <a:noFill/>
                          </a:ln>
                        </pic:spPr>
                      </pic:pic>
                    </wpg:wgp>
                  </a:graphicData>
                </a:graphic>
              </wp:inline>
            </w:drawing>
          </mc:Choice>
          <mc:Fallback xmlns:w16du="http://schemas.microsoft.com/office/word/2023/wordml/word16du">
            <w:pict>
              <v:group id="shape_0" alt="Group 31" style="position:absolute;margin-left:0pt;margin-top:-32.3pt;width:65.6pt;height:31.9pt" coordorigin="0,-646" coordsize="1312,638">
                <v:shape id="shape_0" ID="Picture 32" stroked="f" o:allowincell="f" style="position:absolute;left:800;top:-646;width:491;height:471;mso-wrap-style:none;v-text-anchor:middle;mso-position-vertical:top" type="_x0000_t75">
                  <v:imagedata r:id="rId26" o:detectmouseclick="t"/>
                  <v:stroke color="#3465a4" joinstyle="round" endcap="flat"/>
                  <w10:wrap type="square"/>
                </v:shape>
              </v:group>
            </w:pict>
          </mc:Fallback>
        </mc:AlternateContent>
      </w:r>
      <w:r w:rsidRPr="00692A04">
        <w:rPr>
          <w:rFonts w:ascii="Times New Roman" w:hAnsi="Times New Roman"/>
          <w:sz w:val="6"/>
        </w:rPr>
        <w:t xml:space="preserve"> </w:t>
      </w:r>
      <w:r w:rsidRPr="0006196B">
        <w:rPr>
          <w:rFonts w:ascii="Times New Roman" w:hAnsi="Times New Roman"/>
          <w:noProof/>
          <w:sz w:val="6"/>
        </w:rPr>
        <mc:AlternateContent>
          <mc:Choice Requires="wpg">
            <w:drawing>
              <wp:inline distT="0" distB="0" distL="0" distR="0" wp14:anchorId="37D39AE6" wp14:editId="4BEA3A67">
                <wp:extent cx="215265" cy="43815"/>
                <wp:effectExtent l="7620" t="3175" r="5715" b="635"/>
                <wp:docPr id="29" name="Group 29"/>
                <wp:cNvGraphicFramePr/>
                <a:graphic xmlns:a="http://schemas.openxmlformats.org/drawingml/2006/main">
                  <a:graphicData uri="http://schemas.microsoft.com/office/word/2010/wordprocessingGroup">
                    <wpg:wgp>
                      <wpg:cNvGrpSpPr/>
                      <wpg:grpSpPr>
                        <a:xfrm>
                          <a:off x="0" y="0"/>
                          <a:ext cx="215280" cy="43920"/>
                          <a:chOff x="0" y="0"/>
                          <a:chExt cx="215280" cy="43920"/>
                        </a:xfrm>
                      </wpg:grpSpPr>
                      <wps:wsp>
                        <wps:cNvPr id="382178267" name="Forme libre : forme 382178267"/>
                        <wps:cNvSpPr/>
                        <wps:spPr>
                          <a:xfrm>
                            <a:off x="0" y="0"/>
                            <a:ext cx="215280" cy="43920"/>
                          </a:xfrm>
                          <a:custGeom>
                            <a:avLst/>
                            <a:gdLst>
                              <a:gd name="textAreaLeft" fmla="*/ 0 w 122040"/>
                              <a:gd name="textAreaRight" fmla="*/ 122400 w 122040"/>
                              <a:gd name="textAreaTop" fmla="*/ 0 h 24840"/>
                              <a:gd name="textAreaBottom" fmla="*/ 25200 h 24840"/>
                            </a:gdLst>
                            <a:ahLst/>
                            <a:cxnLst/>
                            <a:rect l="textAreaLeft" t="textAreaTop" r="textAreaRight" b="textAreaBottom"/>
                            <a:pathLst>
                              <a:path w="339" h="69">
                                <a:moveTo>
                                  <a:pt x="57" y="0"/>
                                </a:moveTo>
                                <a:lnTo>
                                  <a:pt x="0" y="0"/>
                                </a:lnTo>
                                <a:lnTo>
                                  <a:pt x="0" y="14"/>
                                </a:lnTo>
                                <a:lnTo>
                                  <a:pt x="21" y="14"/>
                                </a:lnTo>
                                <a:lnTo>
                                  <a:pt x="21" y="68"/>
                                </a:lnTo>
                                <a:lnTo>
                                  <a:pt x="36" y="68"/>
                                </a:lnTo>
                                <a:lnTo>
                                  <a:pt x="36" y="14"/>
                                </a:lnTo>
                                <a:lnTo>
                                  <a:pt x="57" y="14"/>
                                </a:lnTo>
                                <a:lnTo>
                                  <a:pt x="57" y="0"/>
                                </a:lnTo>
                                <a:close/>
                                <a:moveTo>
                                  <a:pt x="147" y="68"/>
                                </a:moveTo>
                                <a:lnTo>
                                  <a:pt x="140" y="53"/>
                                </a:lnTo>
                                <a:lnTo>
                                  <a:pt x="135" y="40"/>
                                </a:lnTo>
                                <a:lnTo>
                                  <a:pt x="125" y="18"/>
                                </a:lnTo>
                                <a:lnTo>
                                  <a:pt x="120" y="5"/>
                                </a:lnTo>
                                <a:lnTo>
                                  <a:pt x="120" y="40"/>
                                </a:lnTo>
                                <a:lnTo>
                                  <a:pt x="101" y="40"/>
                                </a:lnTo>
                                <a:lnTo>
                                  <a:pt x="110" y="18"/>
                                </a:lnTo>
                                <a:lnTo>
                                  <a:pt x="120" y="40"/>
                                </a:lnTo>
                                <a:lnTo>
                                  <a:pt x="120" y="5"/>
                                </a:lnTo>
                                <a:lnTo>
                                  <a:pt x="118" y="0"/>
                                </a:lnTo>
                                <a:lnTo>
                                  <a:pt x="104" y="0"/>
                                </a:lnTo>
                                <a:lnTo>
                                  <a:pt x="74" y="68"/>
                                </a:lnTo>
                                <a:lnTo>
                                  <a:pt x="90" y="68"/>
                                </a:lnTo>
                                <a:lnTo>
                                  <a:pt x="96" y="53"/>
                                </a:lnTo>
                                <a:lnTo>
                                  <a:pt x="125" y="53"/>
                                </a:lnTo>
                                <a:lnTo>
                                  <a:pt x="131" y="68"/>
                                </a:lnTo>
                                <a:lnTo>
                                  <a:pt x="147" y="68"/>
                                </a:lnTo>
                                <a:close/>
                                <a:moveTo>
                                  <a:pt x="239" y="0"/>
                                </a:moveTo>
                                <a:lnTo>
                                  <a:pt x="224" y="0"/>
                                </a:lnTo>
                                <a:lnTo>
                                  <a:pt x="224" y="42"/>
                                </a:lnTo>
                                <a:lnTo>
                                  <a:pt x="192" y="0"/>
                                </a:lnTo>
                                <a:lnTo>
                                  <a:pt x="178" y="0"/>
                                </a:lnTo>
                                <a:lnTo>
                                  <a:pt x="178" y="68"/>
                                </a:lnTo>
                                <a:lnTo>
                                  <a:pt x="193" y="68"/>
                                </a:lnTo>
                                <a:lnTo>
                                  <a:pt x="193" y="25"/>
                                </a:lnTo>
                                <a:lnTo>
                                  <a:pt x="226" y="68"/>
                                </a:lnTo>
                                <a:lnTo>
                                  <a:pt x="239" y="68"/>
                                </a:lnTo>
                                <a:lnTo>
                                  <a:pt x="239" y="0"/>
                                </a:lnTo>
                                <a:close/>
                                <a:moveTo>
                                  <a:pt x="339" y="68"/>
                                </a:moveTo>
                                <a:lnTo>
                                  <a:pt x="309" y="29"/>
                                </a:lnTo>
                                <a:lnTo>
                                  <a:pt x="337" y="0"/>
                                </a:lnTo>
                                <a:lnTo>
                                  <a:pt x="319" y="0"/>
                                </a:lnTo>
                                <a:lnTo>
                                  <a:pt x="291" y="30"/>
                                </a:lnTo>
                                <a:lnTo>
                                  <a:pt x="291" y="0"/>
                                </a:lnTo>
                                <a:lnTo>
                                  <a:pt x="276" y="0"/>
                                </a:lnTo>
                                <a:lnTo>
                                  <a:pt x="276" y="68"/>
                                </a:lnTo>
                                <a:lnTo>
                                  <a:pt x="291" y="68"/>
                                </a:lnTo>
                                <a:lnTo>
                                  <a:pt x="291" y="47"/>
                                </a:lnTo>
                                <a:lnTo>
                                  <a:pt x="299" y="39"/>
                                </a:lnTo>
                                <a:lnTo>
                                  <a:pt x="320" y="68"/>
                                </a:lnTo>
                                <a:lnTo>
                                  <a:pt x="339" y="68"/>
                                </a:lnTo>
                                <a:close/>
                              </a:path>
                            </a:pathLst>
                          </a:custGeom>
                          <a:solidFill>
                            <a:srgbClr val="F68B1E"/>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Group 29" style="position:absolute;margin-left:0pt;margin-top:-3.8pt;width:16.95pt;height:3.45pt" coordorigin="0,-76" coordsize="339,69"/>
            </w:pict>
          </mc:Fallback>
        </mc:AlternateContent>
      </w:r>
    </w:p>
    <w:p w14:paraId="45C07585" w14:textId="77777777" w:rsidR="00A315BC" w:rsidRPr="00692A04" w:rsidRDefault="00A315BC">
      <w:pPr>
        <w:pStyle w:val="Corpsdetexte"/>
        <w:rPr>
          <w:rFonts w:ascii="BentonSans" w:hAnsi="BentonSans"/>
          <w:b/>
          <w:sz w:val="20"/>
        </w:rPr>
      </w:pPr>
    </w:p>
    <w:p w14:paraId="036952AD" w14:textId="77777777" w:rsidR="00A315BC" w:rsidRPr="00692A04" w:rsidRDefault="00A315BC">
      <w:pPr>
        <w:pStyle w:val="Corpsdetexte"/>
        <w:spacing w:before="13"/>
        <w:rPr>
          <w:rFonts w:ascii="BentonSans" w:hAnsi="BentonSans"/>
          <w:b/>
        </w:rPr>
      </w:pPr>
    </w:p>
    <w:p w14:paraId="7A9564C7" w14:textId="3B917473" w:rsidR="00A315BC" w:rsidRPr="00692A04" w:rsidRDefault="001A1DDF">
      <w:pPr>
        <w:pStyle w:val="Paragraphedeliste"/>
        <w:numPr>
          <w:ilvl w:val="1"/>
          <w:numId w:val="4"/>
        </w:numPr>
        <w:tabs>
          <w:tab w:val="left" w:pos="1939"/>
        </w:tabs>
        <w:spacing w:before="75" w:line="218" w:lineRule="auto"/>
        <w:ind w:right="307" w:hanging="360"/>
        <w:rPr>
          <w:sz w:val="18"/>
        </w:rPr>
      </w:pPr>
      <w:r w:rsidRPr="00692A04">
        <w:tab/>
      </w:r>
      <w:r w:rsidRPr="00692A04">
        <w:rPr>
          <w:color w:val="231F20"/>
          <w:sz w:val="18"/>
        </w:rPr>
        <w:t xml:space="preserve">The economic and industrial transport sector is one of the strengths of European know-how and competitiveness: engineering and public works for all infrastructure modes, various technological and technical systems (infrastructure equipment and operating systems, production of vehicles for various modes of transport, </w:t>
      </w:r>
      <w:proofErr w:type="gramStart"/>
      <w:r w:rsidRPr="00692A04">
        <w:rPr>
          <w:color w:val="231F20"/>
          <w:sz w:val="18"/>
        </w:rPr>
        <w:t>i.e.</w:t>
      </w:r>
      <w:proofErr w:type="gramEnd"/>
      <w:r w:rsidRPr="00692A04">
        <w:rPr>
          <w:color w:val="231F20"/>
          <w:sz w:val="18"/>
        </w:rPr>
        <w:t xml:space="preserve"> road, rail, air, inland waterways and sea).</w:t>
      </w:r>
    </w:p>
    <w:p w14:paraId="50480D65" w14:textId="77777777" w:rsidR="00A315BC" w:rsidRPr="00692A04" w:rsidRDefault="00A315BC">
      <w:pPr>
        <w:pStyle w:val="Corpsdetexte"/>
        <w:spacing w:before="1"/>
        <w:rPr>
          <w:sz w:val="16"/>
        </w:rPr>
      </w:pPr>
    </w:p>
    <w:p w14:paraId="7736B321" w14:textId="77777777" w:rsidR="00A315BC" w:rsidRPr="00692A04" w:rsidRDefault="001A1DDF">
      <w:pPr>
        <w:pStyle w:val="Paragraphedeliste"/>
        <w:numPr>
          <w:ilvl w:val="2"/>
          <w:numId w:val="4"/>
        </w:numPr>
        <w:tabs>
          <w:tab w:val="left" w:pos="2435"/>
        </w:tabs>
        <w:spacing w:line="220" w:lineRule="auto"/>
        <w:ind w:right="311"/>
        <w:rPr>
          <w:rFonts w:ascii="BentonSans-Medium" w:hAnsi="BentonSans-Medium"/>
          <w:sz w:val="18"/>
        </w:rPr>
      </w:pPr>
      <w:r w:rsidRPr="00692A04">
        <w:rPr>
          <w:rFonts w:ascii="BentonSans-Medium" w:hAnsi="BentonSans-Medium"/>
          <w:color w:val="231F20"/>
          <w:sz w:val="18"/>
        </w:rPr>
        <w:t>In your opinion, is the objective of decarbonising transport a factor for innovation and competitiveness for EU industry, or a risk factor?</w:t>
      </w:r>
    </w:p>
    <w:p w14:paraId="0882F838" w14:textId="77777777" w:rsidR="00A315BC" w:rsidRPr="00692A04" w:rsidRDefault="001A1DDF">
      <w:pPr>
        <w:pStyle w:val="Paragraphedeliste"/>
        <w:numPr>
          <w:ilvl w:val="2"/>
          <w:numId w:val="4"/>
        </w:numPr>
        <w:tabs>
          <w:tab w:val="left" w:pos="2435"/>
        </w:tabs>
        <w:spacing w:before="103" w:line="223" w:lineRule="auto"/>
        <w:ind w:right="311"/>
        <w:rPr>
          <w:rFonts w:ascii="BentonSans-Medium" w:hAnsi="BentonSans-Medium"/>
          <w:sz w:val="18"/>
        </w:rPr>
      </w:pPr>
      <w:r w:rsidRPr="00692A04">
        <w:rPr>
          <w:rFonts w:ascii="BentonSans-Medium" w:hAnsi="BentonSans-Medium"/>
          <w:color w:val="231F20"/>
          <w:sz w:val="18"/>
        </w:rPr>
        <w:t>As a corollary to the objective of decarbonising the transport sector, should the European Union significantly develop its industrial and energy strategy and objectives?</w:t>
      </w:r>
    </w:p>
    <w:p w14:paraId="2379404E" w14:textId="77777777" w:rsidR="00A315BC" w:rsidRPr="00692A04" w:rsidRDefault="00A315BC">
      <w:pPr>
        <w:pStyle w:val="Paragraphedeliste"/>
        <w:tabs>
          <w:tab w:val="left" w:pos="1974"/>
        </w:tabs>
        <w:spacing w:before="144" w:line="218" w:lineRule="auto"/>
        <w:ind w:left="960" w:right="310" w:firstLine="0"/>
        <w:jc w:val="left"/>
        <w:rPr>
          <w:rFonts w:ascii="BentonSans-Medium" w:hAnsi="BentonSans-Medium"/>
          <w:sz w:val="18"/>
          <w:highlight w:val="yellow"/>
        </w:rPr>
      </w:pPr>
    </w:p>
    <w:p w14:paraId="7DA4C081"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347A22B4" w14:textId="77777777" w:rsidR="00A315BC" w:rsidRPr="00692A04" w:rsidRDefault="00A315BC">
      <w:pPr>
        <w:tabs>
          <w:tab w:val="left" w:pos="2435"/>
        </w:tabs>
        <w:spacing w:before="103" w:line="223" w:lineRule="auto"/>
        <w:ind w:right="311"/>
        <w:rPr>
          <w:rFonts w:ascii="BentonSans-Medium" w:hAnsi="BentonSans-Medium"/>
          <w:sz w:val="18"/>
        </w:rPr>
      </w:pPr>
    </w:p>
    <w:p w14:paraId="4C922763" w14:textId="77777777" w:rsidR="00A315BC" w:rsidRPr="00692A04" w:rsidRDefault="001A1DDF">
      <w:pPr>
        <w:pStyle w:val="Paragraphedeliste"/>
        <w:numPr>
          <w:ilvl w:val="1"/>
          <w:numId w:val="4"/>
        </w:numPr>
        <w:tabs>
          <w:tab w:val="left" w:pos="1974"/>
        </w:tabs>
        <w:spacing w:before="144" w:line="218" w:lineRule="auto"/>
        <w:ind w:right="310" w:hanging="360"/>
        <w:rPr>
          <w:rFonts w:ascii="BentonSans-Medium" w:hAnsi="BentonSans-Medium"/>
          <w:sz w:val="18"/>
        </w:rPr>
      </w:pPr>
      <w:r w:rsidRPr="00692A04">
        <w:tab/>
      </w:r>
      <w:r w:rsidRPr="00692A04">
        <w:rPr>
          <w:color w:val="231F20"/>
          <w:sz w:val="18"/>
        </w:rPr>
        <w:t xml:space="preserve">The defence and security of the European continent is now a major objective of the European Union. </w:t>
      </w:r>
      <w:r w:rsidRPr="00692A04">
        <w:rPr>
          <w:rFonts w:ascii="BentonSans-Medium" w:hAnsi="BentonSans-Medium"/>
          <w:color w:val="231F20"/>
          <w:sz w:val="18"/>
        </w:rPr>
        <w:t>What role do you think transport can or should play in achieving this objective in terms of infrastructure, the transport industry, transport safety, data management and research?</w:t>
      </w:r>
    </w:p>
    <w:p w14:paraId="1DFDCC32" w14:textId="77777777" w:rsidR="00A315BC" w:rsidRPr="00692A04" w:rsidRDefault="00A315BC">
      <w:pPr>
        <w:pStyle w:val="Paragraphedeliste"/>
        <w:tabs>
          <w:tab w:val="left" w:pos="1974"/>
        </w:tabs>
        <w:spacing w:before="144" w:line="218" w:lineRule="auto"/>
        <w:ind w:left="960" w:right="310" w:firstLine="0"/>
        <w:jc w:val="left"/>
        <w:rPr>
          <w:rFonts w:ascii="BentonSans-Medium" w:hAnsi="BentonSans-Medium"/>
          <w:sz w:val="18"/>
          <w:highlight w:val="yellow"/>
        </w:rPr>
      </w:pPr>
    </w:p>
    <w:p w14:paraId="2C8F5BBA"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12BEC5F1" w14:textId="77777777" w:rsidR="00A315BC" w:rsidRPr="00692A04" w:rsidRDefault="00A315BC">
      <w:pPr>
        <w:pStyle w:val="Paragraphedeliste"/>
        <w:tabs>
          <w:tab w:val="left" w:pos="1974"/>
        </w:tabs>
        <w:spacing w:before="144" w:line="218" w:lineRule="auto"/>
        <w:ind w:left="960" w:right="310" w:firstLine="0"/>
        <w:jc w:val="left"/>
        <w:rPr>
          <w:rFonts w:ascii="BentonSans-Medium" w:hAnsi="BentonSans-Medium"/>
          <w:sz w:val="18"/>
        </w:rPr>
      </w:pPr>
    </w:p>
    <w:p w14:paraId="3BBC5A16" w14:textId="77777777" w:rsidR="00A315BC" w:rsidRPr="00692A04" w:rsidRDefault="00A315BC">
      <w:pPr>
        <w:pStyle w:val="Paragraphedeliste"/>
        <w:tabs>
          <w:tab w:val="left" w:pos="1974"/>
        </w:tabs>
        <w:spacing w:before="144" w:line="218" w:lineRule="auto"/>
        <w:ind w:left="960" w:right="310" w:firstLine="0"/>
        <w:jc w:val="left"/>
        <w:rPr>
          <w:rFonts w:ascii="BentonSans-Medium" w:hAnsi="BentonSans-Medium"/>
          <w:sz w:val="18"/>
        </w:rPr>
        <w:sectPr w:rsidR="00A315BC" w:rsidRPr="00692A04">
          <w:footerReference w:type="even" r:id="rId27"/>
          <w:footerReference w:type="default" r:id="rId28"/>
          <w:footerReference w:type="first" r:id="rId29"/>
          <w:pgSz w:w="11906" w:h="16838"/>
          <w:pgMar w:top="480" w:right="820" w:bottom="900" w:left="400" w:header="0" w:footer="709" w:gutter="0"/>
          <w:cols w:space="720"/>
          <w:formProt w:val="0"/>
          <w:docGrid w:linePitch="100" w:charSpace="4096"/>
        </w:sectPr>
      </w:pPr>
    </w:p>
    <w:p w14:paraId="43D8C5EC" w14:textId="77777777" w:rsidR="00A315BC" w:rsidRPr="00692A04" w:rsidRDefault="001A1DDF">
      <w:pPr>
        <w:spacing w:before="40"/>
        <w:ind w:right="878"/>
        <w:jc w:val="right"/>
        <w:rPr>
          <w:sz w:val="24"/>
        </w:rPr>
      </w:pPr>
      <w:r w:rsidRPr="00692A04">
        <w:rPr>
          <w:color w:val="939598"/>
          <w:sz w:val="24"/>
        </w:rPr>
        <w:lastRenderedPageBreak/>
        <w:t>QUESTIONNAIRE</w:t>
      </w:r>
    </w:p>
    <w:p w14:paraId="6E2DD6F5" w14:textId="77777777" w:rsidR="00A315BC" w:rsidRPr="00692A04" w:rsidRDefault="00A315BC">
      <w:pPr>
        <w:pStyle w:val="Corpsdetexte"/>
        <w:rPr>
          <w:sz w:val="20"/>
        </w:rPr>
      </w:pPr>
    </w:p>
    <w:p w14:paraId="6F9C683E" w14:textId="77777777" w:rsidR="00A315BC" w:rsidRPr="00692A04" w:rsidRDefault="00A315BC">
      <w:pPr>
        <w:pStyle w:val="Corpsdetexte"/>
        <w:rPr>
          <w:sz w:val="20"/>
        </w:rPr>
      </w:pPr>
    </w:p>
    <w:p w14:paraId="5E57FA73" w14:textId="77777777" w:rsidR="00A315BC" w:rsidRPr="00692A04" w:rsidRDefault="00A315BC">
      <w:pPr>
        <w:pStyle w:val="Corpsdetexte"/>
        <w:spacing w:before="8"/>
        <w:rPr>
          <w:sz w:val="21"/>
        </w:rPr>
      </w:pPr>
    </w:p>
    <w:p w14:paraId="78796E35" w14:textId="1FEAD280" w:rsidR="00A315BC" w:rsidRPr="00692A04" w:rsidRDefault="001A1DDF" w:rsidP="00A82CDB">
      <w:pPr>
        <w:spacing w:before="46" w:line="400" w:lineRule="exact"/>
        <w:ind w:left="2268"/>
        <w:rPr>
          <w:rFonts w:ascii="BentonSans-Black" w:hAnsi="BentonSans-Black"/>
          <w:b/>
          <w:sz w:val="30"/>
        </w:rPr>
      </w:pPr>
      <w:r w:rsidRPr="0006196B">
        <w:rPr>
          <w:noProof/>
        </w:rPr>
        <mc:AlternateContent>
          <mc:Choice Requires="wpg">
            <w:drawing>
              <wp:anchor distT="0" distB="0" distL="0" distR="0" simplePos="0" relativeHeight="33" behindDoc="0" locked="0" layoutInCell="0" allowOverlap="1" wp14:anchorId="73CF5AE1" wp14:editId="74DE654B">
                <wp:simplePos x="0" y="0"/>
                <wp:positionH relativeFrom="page">
                  <wp:posOffset>718820</wp:posOffset>
                </wp:positionH>
                <wp:positionV relativeFrom="paragraph">
                  <wp:posOffset>-161290</wp:posOffset>
                </wp:positionV>
                <wp:extent cx="803275" cy="805815"/>
                <wp:effectExtent l="0" t="0" r="0" b="0"/>
                <wp:wrapNone/>
                <wp:docPr id="36" name="Group 26"/>
                <wp:cNvGraphicFramePr/>
                <a:graphic xmlns:a="http://schemas.openxmlformats.org/drawingml/2006/main">
                  <a:graphicData uri="http://schemas.microsoft.com/office/word/2010/wordprocessingGroup">
                    <wpg:wgp>
                      <wpg:cNvGrpSpPr/>
                      <wpg:grpSpPr>
                        <a:xfrm>
                          <a:off x="0" y="0"/>
                          <a:ext cx="803160" cy="805680"/>
                          <a:chOff x="0" y="0"/>
                          <a:chExt cx="803160" cy="805680"/>
                        </a:xfrm>
                      </wpg:grpSpPr>
                      <wps:wsp>
                        <wps:cNvPr id="599466403" name="Rectangle 599466403"/>
                        <wps:cNvSpPr/>
                        <wps:spPr>
                          <a:xfrm>
                            <a:off x="0" y="0"/>
                            <a:ext cx="803160" cy="805680"/>
                          </a:xfrm>
                          <a:prstGeom prst="rect">
                            <a:avLst/>
                          </a:prstGeom>
                          <a:solidFill>
                            <a:srgbClr val="12C3F4"/>
                          </a:solidFill>
                          <a:ln w="0">
                            <a:noFill/>
                          </a:ln>
                        </wps:spPr>
                        <wps:style>
                          <a:lnRef idx="0">
                            <a:scrgbClr r="0" g="0" b="0"/>
                          </a:lnRef>
                          <a:fillRef idx="0">
                            <a:scrgbClr r="0" g="0" b="0"/>
                          </a:fillRef>
                          <a:effectRef idx="0">
                            <a:scrgbClr r="0" g="0" b="0"/>
                          </a:effectRef>
                          <a:fontRef idx="minor"/>
                        </wps:style>
                        <wps:bodyPr/>
                      </wps:wsp>
                      <wps:wsp>
                        <wps:cNvPr id="2129038677" name="Forme libre : forme 2129038677"/>
                        <wps:cNvSpPr/>
                        <wps:spPr>
                          <a:xfrm>
                            <a:off x="191880" y="134640"/>
                            <a:ext cx="371520" cy="560880"/>
                          </a:xfrm>
                          <a:custGeom>
                            <a:avLst/>
                            <a:gdLst>
                              <a:gd name="textAreaLeft" fmla="*/ 0 w 210600"/>
                              <a:gd name="textAreaRight" fmla="*/ 210960 w 210600"/>
                              <a:gd name="textAreaTop" fmla="*/ 0 h 317880"/>
                              <a:gd name="textAreaBottom" fmla="*/ 318240 h 317880"/>
                            </a:gdLst>
                            <a:ahLst/>
                            <a:cxnLst/>
                            <a:rect l="textAreaLeft" t="textAreaTop" r="textAreaRight" b="textAreaBottom"/>
                            <a:pathLst>
                              <a:path w="585" h="883">
                                <a:moveTo>
                                  <a:pt x="324" y="0"/>
                                </a:moveTo>
                                <a:lnTo>
                                  <a:pt x="247" y="8"/>
                                </a:lnTo>
                                <a:lnTo>
                                  <a:pt x="181" y="29"/>
                                </a:lnTo>
                                <a:lnTo>
                                  <a:pt x="125" y="63"/>
                                </a:lnTo>
                                <a:lnTo>
                                  <a:pt x="78" y="107"/>
                                </a:lnTo>
                                <a:lnTo>
                                  <a:pt x="39" y="162"/>
                                </a:lnTo>
                                <a:lnTo>
                                  <a:pt x="7" y="224"/>
                                </a:lnTo>
                                <a:lnTo>
                                  <a:pt x="178" y="301"/>
                                </a:lnTo>
                                <a:lnTo>
                                  <a:pt x="207" y="249"/>
                                </a:lnTo>
                                <a:lnTo>
                                  <a:pt x="239" y="213"/>
                                </a:lnTo>
                                <a:lnTo>
                                  <a:pt x="274" y="191"/>
                                </a:lnTo>
                                <a:lnTo>
                                  <a:pt x="310" y="184"/>
                                </a:lnTo>
                                <a:lnTo>
                                  <a:pt x="338" y="188"/>
                                </a:lnTo>
                                <a:lnTo>
                                  <a:pt x="357" y="200"/>
                                </a:lnTo>
                                <a:lnTo>
                                  <a:pt x="369" y="218"/>
                                </a:lnTo>
                                <a:lnTo>
                                  <a:pt x="373" y="243"/>
                                </a:lnTo>
                                <a:lnTo>
                                  <a:pt x="366" y="290"/>
                                </a:lnTo>
                                <a:lnTo>
                                  <a:pt x="346" y="331"/>
                                </a:lnTo>
                                <a:lnTo>
                                  <a:pt x="315" y="367"/>
                                </a:lnTo>
                                <a:lnTo>
                                  <a:pt x="276" y="401"/>
                                </a:lnTo>
                                <a:lnTo>
                                  <a:pt x="186" y="473"/>
                                </a:lnTo>
                                <a:lnTo>
                                  <a:pt x="140" y="514"/>
                                </a:lnTo>
                                <a:lnTo>
                                  <a:pt x="97" y="562"/>
                                </a:lnTo>
                                <a:lnTo>
                                  <a:pt x="58" y="619"/>
                                </a:lnTo>
                                <a:lnTo>
                                  <a:pt x="27" y="687"/>
                                </a:lnTo>
                                <a:lnTo>
                                  <a:pt x="7" y="768"/>
                                </a:lnTo>
                                <a:lnTo>
                                  <a:pt x="0" y="864"/>
                                </a:lnTo>
                                <a:lnTo>
                                  <a:pt x="0" y="883"/>
                                </a:lnTo>
                                <a:lnTo>
                                  <a:pt x="583" y="883"/>
                                </a:lnTo>
                                <a:lnTo>
                                  <a:pt x="583" y="710"/>
                                </a:lnTo>
                                <a:lnTo>
                                  <a:pt x="249" y="710"/>
                                </a:lnTo>
                                <a:lnTo>
                                  <a:pt x="262" y="664"/>
                                </a:lnTo>
                                <a:lnTo>
                                  <a:pt x="294" y="622"/>
                                </a:lnTo>
                                <a:lnTo>
                                  <a:pt x="339" y="581"/>
                                </a:lnTo>
                                <a:lnTo>
                                  <a:pt x="392" y="540"/>
                                </a:lnTo>
                                <a:lnTo>
                                  <a:pt x="447" y="496"/>
                                </a:lnTo>
                                <a:lnTo>
                                  <a:pt x="499" y="445"/>
                                </a:lnTo>
                                <a:lnTo>
                                  <a:pt x="543" y="386"/>
                                </a:lnTo>
                                <a:lnTo>
                                  <a:pt x="573" y="316"/>
                                </a:lnTo>
                                <a:lnTo>
                                  <a:pt x="584" y="233"/>
                                </a:lnTo>
                                <a:lnTo>
                                  <a:pt x="573" y="158"/>
                                </a:lnTo>
                                <a:lnTo>
                                  <a:pt x="541" y="93"/>
                                </a:lnTo>
                                <a:lnTo>
                                  <a:pt x="489" y="44"/>
                                </a:lnTo>
                                <a:lnTo>
                                  <a:pt x="416" y="12"/>
                                </a:lnTo>
                                <a:lnTo>
                                  <a:pt x="324"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26" style="position:absolute;margin-left:56.6pt;margin-top:-12.7pt;width:63.25pt;height:63.45pt" coordorigin="1132,-254" coordsize="1265,1269">
                <v:rect id="shape_0" ID="Rectangle 28" path="m0,0l-2147483645,0l-2147483645,-2147483646l0,-2147483646xe" fillcolor="#12c3f4" stroked="f" o:allowincell="f" style="position:absolute;left:1132;top:-254;width:1264;height:1268;mso-wrap-style:none;v-text-anchor:middle;mso-position-horizontal-relative:page">
                  <v:fill o:detectmouseclick="t" type="solid" color2="#ed3c0b"/>
                  <v:stroke color="#3465a4" joinstyle="round" endcap="flat"/>
                  <w10:wrap type="none"/>
                </v:rect>
              </v:group>
            </w:pict>
          </mc:Fallback>
        </mc:AlternateContent>
      </w:r>
      <w:r w:rsidRPr="00692A04">
        <w:rPr>
          <w:rFonts w:ascii="BentonSans-Black" w:hAnsi="BentonSans-Black"/>
          <w:b/>
          <w:color w:val="005194"/>
          <w:sz w:val="30"/>
        </w:rPr>
        <w:t>EUROPEAN FUNDING</w:t>
      </w:r>
      <w:r w:rsidR="00A82CDB" w:rsidRPr="00692A04">
        <w:rPr>
          <w:rFonts w:ascii="BentonSans-Black" w:hAnsi="BentonSans-Black"/>
          <w:b/>
          <w:color w:val="005194"/>
          <w:sz w:val="30"/>
        </w:rPr>
        <w:t xml:space="preserve"> </w:t>
      </w:r>
      <w:r w:rsidRPr="00692A04">
        <w:rPr>
          <w:rFonts w:ascii="BentonSans-Black" w:hAnsi="BentonSans-Black"/>
          <w:b/>
          <w:color w:val="005194"/>
          <w:sz w:val="30"/>
        </w:rPr>
        <w:t>AND TRANSPORT INFRASTRUCTURE</w:t>
      </w:r>
    </w:p>
    <w:p w14:paraId="6585D193" w14:textId="77777777" w:rsidR="00A315BC" w:rsidRPr="00692A04" w:rsidRDefault="00A315BC">
      <w:pPr>
        <w:pStyle w:val="Corpsdetexte"/>
        <w:spacing w:before="3"/>
        <w:rPr>
          <w:rFonts w:ascii="BentonSans-Black" w:hAnsi="BentonSans-Black"/>
          <w:b/>
          <w:sz w:val="28"/>
        </w:rPr>
      </w:pPr>
    </w:p>
    <w:p w14:paraId="4BE943BE" w14:textId="77777777" w:rsidR="00A82CDB" w:rsidRPr="00692A04" w:rsidRDefault="00A82CDB">
      <w:pPr>
        <w:pStyle w:val="Corpsdetexte"/>
        <w:spacing w:before="3"/>
        <w:rPr>
          <w:rFonts w:ascii="BentonSans-Black" w:hAnsi="BentonSans-Black"/>
          <w:b/>
          <w:sz w:val="28"/>
        </w:rPr>
      </w:pPr>
    </w:p>
    <w:p w14:paraId="59C5EB03" w14:textId="77777777" w:rsidR="00A315BC" w:rsidRPr="00692A04" w:rsidRDefault="001A1DDF">
      <w:pPr>
        <w:pStyle w:val="Paragraphedeliste"/>
        <w:numPr>
          <w:ilvl w:val="1"/>
          <w:numId w:val="4"/>
        </w:numPr>
        <w:tabs>
          <w:tab w:val="left" w:pos="1430"/>
        </w:tabs>
        <w:spacing w:before="68" w:line="223" w:lineRule="auto"/>
        <w:ind w:left="1300" w:right="872" w:hanging="360"/>
        <w:rPr>
          <w:sz w:val="18"/>
        </w:rPr>
      </w:pPr>
      <w:r w:rsidRPr="00692A04">
        <w:tab/>
      </w:r>
      <w:r w:rsidRPr="00692A04">
        <w:rPr>
          <w:color w:val="231F20"/>
          <w:sz w:val="18"/>
        </w:rPr>
        <w:t xml:space="preserve">The European Commission is already considering what European funding should be set up after 2027, particularly for the transport sector. The financial and legislative proposals for the future Multiannual Financial Framework (MFF) after 2027 will be published in 2025 in the context of a very tight budget (due to the obligation to repay the NextGenerationEU loan from 2028, the funding needed for aid to Ukraine, the prospect of the next enlargement to include Ukraine and the Western Balkans, the priority to be given to defence funding, </w:t>
      </w:r>
      <w:r w:rsidRPr="00BC33B9">
        <w:rPr>
          <w:rFonts w:ascii="BentonSans-BookItalic" w:hAnsi="BentonSans-BookItalic"/>
          <w:iCs/>
          <w:color w:val="231F20"/>
          <w:sz w:val="18"/>
        </w:rPr>
        <w:t>etc</w:t>
      </w:r>
      <w:r w:rsidRPr="00692A04">
        <w:rPr>
          <w:rFonts w:ascii="BentonSans-BookItalic" w:hAnsi="BentonSans-BookItalic"/>
          <w:i/>
          <w:color w:val="231F20"/>
          <w:sz w:val="18"/>
        </w:rPr>
        <w:t>.</w:t>
      </w:r>
      <w:r w:rsidRPr="00692A04">
        <w:rPr>
          <w:color w:val="231F20"/>
          <w:sz w:val="18"/>
        </w:rPr>
        <w:t>). The Commission also wants to encourage synergy between transport and energy in order to adopt a more systemic approach to decarbonising the entire industrial process. In this context:</w:t>
      </w:r>
    </w:p>
    <w:p w14:paraId="18D5C089" w14:textId="77777777" w:rsidR="00A315BC" w:rsidRPr="00692A04" w:rsidRDefault="00A315BC">
      <w:pPr>
        <w:pStyle w:val="Corpsdetexte"/>
        <w:spacing w:before="11"/>
        <w:rPr>
          <w:sz w:val="15"/>
        </w:rPr>
      </w:pPr>
    </w:p>
    <w:p w14:paraId="5B481791" w14:textId="77777777" w:rsidR="00A315BC" w:rsidRPr="00692A04" w:rsidRDefault="001A1DDF">
      <w:pPr>
        <w:pStyle w:val="Paragraphedeliste"/>
        <w:numPr>
          <w:ilvl w:val="2"/>
          <w:numId w:val="4"/>
        </w:numPr>
        <w:tabs>
          <w:tab w:val="left" w:pos="1868"/>
        </w:tabs>
        <w:spacing w:line="220" w:lineRule="auto"/>
        <w:ind w:left="1867" w:right="880"/>
        <w:rPr>
          <w:sz w:val="18"/>
        </w:rPr>
      </w:pPr>
      <w:r w:rsidRPr="00692A04">
        <w:rPr>
          <w:rFonts w:ascii="BentonSans-Medium" w:hAnsi="BentonSans-Medium"/>
          <w:color w:val="231F20"/>
          <w:sz w:val="18"/>
        </w:rPr>
        <w:t xml:space="preserve">Will you support the introduction of a new European loan, </w:t>
      </w:r>
      <w:r w:rsidRPr="00692A04">
        <w:rPr>
          <w:color w:val="231F20"/>
          <w:sz w:val="18"/>
        </w:rPr>
        <w:t>as France has called for, but which is opposed by several Member States?</w:t>
      </w:r>
    </w:p>
    <w:p w14:paraId="77BD00AC" w14:textId="77777777" w:rsidR="00A315BC" w:rsidRPr="00692A04" w:rsidRDefault="001A1DDF">
      <w:pPr>
        <w:pStyle w:val="Paragraphedeliste"/>
        <w:numPr>
          <w:ilvl w:val="2"/>
          <w:numId w:val="4"/>
        </w:numPr>
        <w:tabs>
          <w:tab w:val="left" w:pos="1868"/>
        </w:tabs>
        <w:spacing w:before="101" w:line="228" w:lineRule="auto"/>
        <w:ind w:left="1867"/>
        <w:rPr>
          <w:rFonts w:ascii="BentonSans-Medium" w:hAnsi="BentonSans-Medium"/>
          <w:sz w:val="18"/>
        </w:rPr>
      </w:pPr>
      <w:r w:rsidRPr="00692A04">
        <w:rPr>
          <w:rFonts w:ascii="BentonSans-Medium" w:hAnsi="BentonSans-Medium"/>
          <w:color w:val="231F20"/>
          <w:sz w:val="18"/>
        </w:rPr>
        <w:t>In your opinion, should the Commission (via the European Climate, Infrastructure and Environment Executive Agency) continue to intervene mainly through direct management to finance infrastructure, or are you in favour of a model that would give the Member States greater latitude in allocating European funds (such as the Recovery and Resilience Facility, with the development of national plans)?</w:t>
      </w:r>
    </w:p>
    <w:p w14:paraId="28CFAF03" w14:textId="1D3F84DD" w:rsidR="00A315BC" w:rsidRPr="00692A04" w:rsidRDefault="001A1DDF">
      <w:pPr>
        <w:pStyle w:val="Paragraphedeliste"/>
        <w:numPr>
          <w:ilvl w:val="2"/>
          <w:numId w:val="4"/>
        </w:numPr>
        <w:tabs>
          <w:tab w:val="left" w:pos="1868"/>
        </w:tabs>
        <w:spacing w:before="96" w:line="228" w:lineRule="auto"/>
        <w:ind w:left="1867"/>
        <w:rPr>
          <w:rFonts w:ascii="BentonSans-Medium" w:hAnsi="BentonSans-Medium"/>
          <w:sz w:val="18"/>
        </w:rPr>
      </w:pPr>
      <w:r w:rsidRPr="00692A04">
        <w:rPr>
          <w:rFonts w:ascii="BentonSans-Medium" w:hAnsi="BentonSans-Medium"/>
          <w:color w:val="231F20"/>
          <w:sz w:val="18"/>
        </w:rPr>
        <w:t xml:space="preserve">Do you think that the future </w:t>
      </w:r>
      <w:r w:rsidR="008B436F">
        <w:rPr>
          <w:rFonts w:ascii="BentonSans-Medium" w:hAnsi="BentonSans-Medium"/>
          <w:color w:val="231F20"/>
          <w:sz w:val="18"/>
        </w:rPr>
        <w:t>Connecting Europe Facility (CEF</w:t>
      </w:r>
      <w:r w:rsidRPr="00692A04">
        <w:rPr>
          <w:rFonts w:ascii="BentonSans-Medium" w:hAnsi="BentonSans-Medium"/>
          <w:color w:val="231F20"/>
          <w:sz w:val="18"/>
        </w:rPr>
        <w:t xml:space="preserve">) should give priority to funding cross-border TEN-T transport infrastructure, as recommended by the corridor coordinators in their April 2024 report, or do you think that </w:t>
      </w:r>
      <w:r w:rsidR="008B436F">
        <w:rPr>
          <w:rFonts w:ascii="BentonSans-Medium" w:hAnsi="BentonSans-Medium"/>
          <w:color w:val="231F20"/>
          <w:sz w:val="18"/>
        </w:rPr>
        <w:t>CEF</w:t>
      </w:r>
      <w:r w:rsidR="008B436F" w:rsidRPr="00692A04">
        <w:rPr>
          <w:rFonts w:ascii="BentonSans-Medium" w:hAnsi="BentonSans-Medium"/>
          <w:color w:val="231F20"/>
          <w:sz w:val="18"/>
        </w:rPr>
        <w:t xml:space="preserve"> </w:t>
      </w:r>
      <w:r w:rsidRPr="00692A04">
        <w:rPr>
          <w:rFonts w:ascii="BentonSans-Medium" w:hAnsi="BentonSans-Medium"/>
          <w:color w:val="231F20"/>
          <w:sz w:val="18"/>
        </w:rPr>
        <w:t>support is still needed for other strategic national infrastructure integrated into European corridors (examples in France include the new Paris-Normandy line, the new Provence-Alpes-Côte d'Azur line and the Bordeaux-Toulouse high-speed line)?</w:t>
      </w:r>
    </w:p>
    <w:p w14:paraId="4279C88D" w14:textId="77777777" w:rsidR="00A315BC" w:rsidRPr="00692A04" w:rsidRDefault="00A315BC">
      <w:pPr>
        <w:tabs>
          <w:tab w:val="left" w:pos="1868"/>
        </w:tabs>
        <w:spacing w:before="96" w:line="228" w:lineRule="auto"/>
        <w:rPr>
          <w:rFonts w:ascii="BentonSans-Medium" w:hAnsi="BentonSans-Medium"/>
          <w:sz w:val="18"/>
        </w:rPr>
      </w:pPr>
    </w:p>
    <w:p w14:paraId="550FA77B"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549906DA" w14:textId="77777777" w:rsidR="00A315BC" w:rsidRPr="00692A04" w:rsidRDefault="00A315BC">
      <w:pPr>
        <w:tabs>
          <w:tab w:val="left" w:pos="1868"/>
        </w:tabs>
        <w:spacing w:before="96" w:line="228" w:lineRule="auto"/>
        <w:rPr>
          <w:rFonts w:ascii="BentonSans-Medium" w:hAnsi="BentonSans-Medium"/>
          <w:sz w:val="18"/>
        </w:rPr>
      </w:pPr>
    </w:p>
    <w:p w14:paraId="0DA8CBFD" w14:textId="37325664" w:rsidR="00A315BC" w:rsidRPr="00692A04" w:rsidRDefault="001A1DDF">
      <w:pPr>
        <w:pStyle w:val="Paragraphedeliste"/>
        <w:numPr>
          <w:ilvl w:val="1"/>
          <w:numId w:val="4"/>
        </w:numPr>
        <w:tabs>
          <w:tab w:val="left" w:pos="1389"/>
        </w:tabs>
        <w:spacing w:before="143" w:line="218" w:lineRule="auto"/>
        <w:ind w:left="1300" w:hanging="360"/>
        <w:rPr>
          <w:sz w:val="18"/>
        </w:rPr>
      </w:pPr>
      <w:r w:rsidRPr="00692A04">
        <w:tab/>
      </w:r>
      <w:r w:rsidR="008D70D4">
        <w:rPr>
          <w:color w:val="231F20"/>
          <w:sz w:val="18"/>
        </w:rPr>
        <w:t>In the revised version of</w:t>
      </w:r>
      <w:r w:rsidR="007D0195">
        <w:rPr>
          <w:color w:val="231F20"/>
          <w:sz w:val="18"/>
        </w:rPr>
        <w:t xml:space="preserve"> the</w:t>
      </w:r>
      <w:r w:rsidR="008D70D4">
        <w:rPr>
          <w:color w:val="231F20"/>
          <w:sz w:val="18"/>
        </w:rPr>
        <w:t xml:space="preserve"> TEN-T regulation</w:t>
      </w:r>
      <w:r w:rsidRPr="00692A04">
        <w:rPr>
          <w:color w:val="231F20"/>
          <w:sz w:val="18"/>
        </w:rPr>
        <w:t>, the provisions relating to urban nodes have been strengthened. These provisions were a European regulatory incursion into local urban mobility policies and were among the European Parliament's priorities.</w:t>
      </w:r>
    </w:p>
    <w:p w14:paraId="1FA666E1" w14:textId="77777777" w:rsidR="00A315BC" w:rsidRPr="00692A04" w:rsidRDefault="00A315BC">
      <w:pPr>
        <w:pStyle w:val="Corpsdetexte"/>
        <w:spacing w:before="9"/>
        <w:rPr>
          <w:sz w:val="15"/>
        </w:rPr>
      </w:pPr>
    </w:p>
    <w:p w14:paraId="4DC58188" w14:textId="28D8D918" w:rsidR="00A315BC" w:rsidRPr="00692A04" w:rsidRDefault="00E429A6">
      <w:pPr>
        <w:pStyle w:val="Paragraphedeliste"/>
        <w:numPr>
          <w:ilvl w:val="2"/>
          <w:numId w:val="4"/>
        </w:numPr>
        <w:tabs>
          <w:tab w:val="left" w:pos="1868"/>
        </w:tabs>
        <w:spacing w:line="228" w:lineRule="auto"/>
        <w:ind w:left="1867"/>
        <w:rPr>
          <w:rFonts w:ascii="BentonSans-Medium" w:hAnsi="BentonSans-Medium"/>
          <w:sz w:val="18"/>
        </w:rPr>
      </w:pPr>
      <w:r>
        <w:rPr>
          <w:rFonts w:ascii="BentonSans-Medium" w:hAnsi="BentonSans-Medium"/>
          <w:color w:val="231F20"/>
          <w:sz w:val="18"/>
        </w:rPr>
        <w:t>In your opinion, should the EU intervene in urban mobility on the sub-national level in terms of regulations and funding</w:t>
      </w:r>
      <w:r w:rsidR="001A1DDF" w:rsidRPr="00692A04">
        <w:rPr>
          <w:rFonts w:ascii="BentonSans-Medium" w:hAnsi="BentonSans-Medium"/>
          <w:color w:val="231F20"/>
          <w:sz w:val="18"/>
        </w:rPr>
        <w:t xml:space="preserve">, or do you believe that the principle of subsidiarity should prevail? Should the regional metropolitan express services (SERMs) </w:t>
      </w:r>
      <w:r w:rsidR="008B436F">
        <w:rPr>
          <w:rFonts w:ascii="BentonSans-Medium" w:hAnsi="BentonSans-Medium"/>
          <w:color w:val="231F20"/>
          <w:sz w:val="18"/>
        </w:rPr>
        <w:t>projects</w:t>
      </w:r>
      <w:r w:rsidR="001A1DDF" w:rsidRPr="00692A04">
        <w:rPr>
          <w:rFonts w:ascii="BentonSans-Medium" w:hAnsi="BentonSans-Medium"/>
          <w:color w:val="231F20"/>
          <w:sz w:val="18"/>
        </w:rPr>
        <w:t xml:space="preserve"> be eligible for European funding?</w:t>
      </w:r>
    </w:p>
    <w:p w14:paraId="2D07164C" w14:textId="3C235365" w:rsidR="00A315BC" w:rsidRPr="00692A04" w:rsidRDefault="001A1DDF">
      <w:pPr>
        <w:pStyle w:val="Paragraphedeliste"/>
        <w:numPr>
          <w:ilvl w:val="2"/>
          <w:numId w:val="4"/>
        </w:numPr>
        <w:tabs>
          <w:tab w:val="left" w:pos="1868"/>
        </w:tabs>
        <w:spacing w:before="96" w:line="228" w:lineRule="auto"/>
        <w:ind w:left="1867"/>
        <w:rPr>
          <w:sz w:val="18"/>
        </w:rPr>
      </w:pPr>
      <w:r w:rsidRPr="00692A04">
        <w:rPr>
          <w:rFonts w:ascii="BentonSans-Medium" w:hAnsi="BentonSans-Medium"/>
          <w:color w:val="231F20"/>
          <w:sz w:val="18"/>
        </w:rPr>
        <w:t xml:space="preserve">Should the EU legislate and set specific objectives in the area of active mobility, in particular to support the development of cycling as part of everyday mobility? </w:t>
      </w:r>
      <w:r w:rsidR="009D21DB">
        <w:rPr>
          <w:color w:val="231F20"/>
          <w:sz w:val="18"/>
        </w:rPr>
        <w:t>S</w:t>
      </w:r>
      <w:r w:rsidRPr="00692A04">
        <w:rPr>
          <w:color w:val="231F20"/>
          <w:sz w:val="18"/>
        </w:rPr>
        <w:t xml:space="preserve">ee the European Declaration on Cycling </w:t>
      </w:r>
      <w:proofErr w:type="gramStart"/>
      <w:r w:rsidRPr="00692A04">
        <w:rPr>
          <w:color w:val="231F20"/>
          <w:sz w:val="18"/>
        </w:rPr>
        <w:t>adopted</w:t>
      </w:r>
      <w:proofErr w:type="gramEnd"/>
      <w:r w:rsidRPr="00692A04">
        <w:rPr>
          <w:color w:val="231F20"/>
          <w:sz w:val="18"/>
        </w:rPr>
        <w:t xml:space="preserve"> by the Parliament and the Council that was signed by the Commission and published in the OJEU on 3 April 2024.</w:t>
      </w:r>
    </w:p>
    <w:p w14:paraId="03EF3DED" w14:textId="77777777" w:rsidR="00A315BC" w:rsidRPr="00692A04" w:rsidRDefault="00A315BC">
      <w:pPr>
        <w:tabs>
          <w:tab w:val="left" w:pos="1868"/>
        </w:tabs>
        <w:spacing w:before="96" w:line="228" w:lineRule="auto"/>
        <w:rPr>
          <w:sz w:val="18"/>
        </w:rPr>
      </w:pPr>
    </w:p>
    <w:p w14:paraId="0C27582F"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5C6EC78F" w14:textId="77777777" w:rsidR="00A315BC" w:rsidRPr="00692A04" w:rsidRDefault="00A315BC">
      <w:pPr>
        <w:tabs>
          <w:tab w:val="left" w:pos="1868"/>
        </w:tabs>
        <w:spacing w:before="96" w:line="228" w:lineRule="auto"/>
        <w:rPr>
          <w:sz w:val="18"/>
        </w:rPr>
      </w:pPr>
    </w:p>
    <w:p w14:paraId="20EA938A" w14:textId="77777777" w:rsidR="00A315BC" w:rsidRPr="00692A04" w:rsidRDefault="00A315BC">
      <w:pPr>
        <w:tabs>
          <w:tab w:val="left" w:pos="1868"/>
        </w:tabs>
        <w:spacing w:before="96" w:line="228" w:lineRule="auto"/>
        <w:rPr>
          <w:sz w:val="18"/>
        </w:rPr>
        <w:sectPr w:rsidR="00A315BC" w:rsidRPr="00692A04">
          <w:footerReference w:type="even" r:id="rId30"/>
          <w:footerReference w:type="default" r:id="rId31"/>
          <w:footerReference w:type="first" r:id="rId32"/>
          <w:pgSz w:w="11906" w:h="16838"/>
          <w:pgMar w:top="700" w:right="820" w:bottom="900" w:left="400" w:header="0" w:footer="709" w:gutter="0"/>
          <w:pgNumType w:start="7"/>
          <w:cols w:space="720"/>
          <w:formProt w:val="0"/>
          <w:docGrid w:linePitch="100" w:charSpace="4096"/>
        </w:sectPr>
      </w:pPr>
    </w:p>
    <w:p w14:paraId="622ADFC2" w14:textId="77777777" w:rsidR="00A315BC" w:rsidRPr="00692A04" w:rsidRDefault="001A1DDF">
      <w:pPr>
        <w:ind w:left="1206"/>
        <w:rPr>
          <w:sz w:val="20"/>
        </w:rPr>
      </w:pPr>
      <w:r w:rsidRPr="0006196B">
        <w:rPr>
          <w:noProof/>
        </w:rPr>
        <w:lastRenderedPageBreak/>
        <mc:AlternateContent>
          <mc:Choice Requires="wpg">
            <w:drawing>
              <wp:inline distT="0" distB="0" distL="0" distR="0" wp14:anchorId="12E0DC52" wp14:editId="5770E2D2">
                <wp:extent cx="833120" cy="405130"/>
                <wp:effectExtent l="635" t="0" r="4445" b="4445"/>
                <wp:docPr id="47" name="Group 22"/>
                <wp:cNvGraphicFramePr/>
                <a:graphic xmlns:a="http://schemas.openxmlformats.org/drawingml/2006/main">
                  <a:graphicData uri="http://schemas.microsoft.com/office/word/2010/wordprocessingGroup">
                    <wpg:wgp>
                      <wpg:cNvGrpSpPr/>
                      <wpg:grpSpPr>
                        <a:xfrm>
                          <a:off x="0" y="0"/>
                          <a:ext cx="833040" cy="405000"/>
                          <a:chOff x="0" y="0"/>
                          <a:chExt cx="833040" cy="405000"/>
                        </a:xfrm>
                      </wpg:grpSpPr>
                      <wps:wsp>
                        <wps:cNvPr id="1699560360" name="Forme libre : forme 1699560360"/>
                        <wps:cNvSpPr/>
                        <wps:spPr>
                          <a:xfrm>
                            <a:off x="580320" y="335880"/>
                            <a:ext cx="252720" cy="42480"/>
                          </a:xfrm>
                          <a:custGeom>
                            <a:avLst/>
                            <a:gdLst>
                              <a:gd name="textAreaLeft" fmla="*/ 0 w 143280"/>
                              <a:gd name="textAreaRight" fmla="*/ 143640 w 143280"/>
                              <a:gd name="textAreaTop" fmla="*/ 0 h 24120"/>
                              <a:gd name="textAreaBottom" fmla="*/ 24480 h 24120"/>
                            </a:gdLst>
                            <a:ahLst/>
                            <a:cxnLst/>
                            <a:rect l="textAreaLeft" t="textAreaTop" r="textAreaRight" b="textAreaBottom"/>
                            <a:pathLst>
                              <a:path w="399" h="68">
                                <a:moveTo>
                                  <a:pt x="56" y="0"/>
                                </a:moveTo>
                                <a:lnTo>
                                  <a:pt x="0" y="0"/>
                                </a:lnTo>
                                <a:lnTo>
                                  <a:pt x="0" y="14"/>
                                </a:lnTo>
                                <a:lnTo>
                                  <a:pt x="20" y="14"/>
                                </a:lnTo>
                                <a:lnTo>
                                  <a:pt x="20" y="68"/>
                                </a:lnTo>
                                <a:lnTo>
                                  <a:pt x="36" y="68"/>
                                </a:lnTo>
                                <a:lnTo>
                                  <a:pt x="36" y="14"/>
                                </a:lnTo>
                                <a:lnTo>
                                  <a:pt x="56" y="14"/>
                                </a:lnTo>
                                <a:lnTo>
                                  <a:pt x="56" y="0"/>
                                </a:lnTo>
                                <a:close/>
                                <a:moveTo>
                                  <a:pt x="147" y="0"/>
                                </a:moveTo>
                                <a:lnTo>
                                  <a:pt x="132" y="0"/>
                                </a:lnTo>
                                <a:lnTo>
                                  <a:pt x="132" y="27"/>
                                </a:lnTo>
                                <a:lnTo>
                                  <a:pt x="104" y="27"/>
                                </a:lnTo>
                                <a:lnTo>
                                  <a:pt x="104" y="0"/>
                                </a:lnTo>
                                <a:lnTo>
                                  <a:pt x="89" y="0"/>
                                </a:lnTo>
                                <a:lnTo>
                                  <a:pt x="89" y="68"/>
                                </a:lnTo>
                                <a:lnTo>
                                  <a:pt x="104" y="68"/>
                                </a:lnTo>
                                <a:lnTo>
                                  <a:pt x="104" y="41"/>
                                </a:lnTo>
                                <a:lnTo>
                                  <a:pt x="132" y="41"/>
                                </a:lnTo>
                                <a:lnTo>
                                  <a:pt x="132" y="68"/>
                                </a:lnTo>
                                <a:lnTo>
                                  <a:pt x="147" y="68"/>
                                </a:lnTo>
                                <a:lnTo>
                                  <a:pt x="147" y="0"/>
                                </a:lnTo>
                                <a:close/>
                                <a:moveTo>
                                  <a:pt x="199" y="0"/>
                                </a:moveTo>
                                <a:lnTo>
                                  <a:pt x="184" y="0"/>
                                </a:lnTo>
                                <a:lnTo>
                                  <a:pt x="184" y="68"/>
                                </a:lnTo>
                                <a:lnTo>
                                  <a:pt x="199" y="68"/>
                                </a:lnTo>
                                <a:lnTo>
                                  <a:pt x="199" y="0"/>
                                </a:lnTo>
                                <a:close/>
                                <a:moveTo>
                                  <a:pt x="298" y="0"/>
                                </a:moveTo>
                                <a:lnTo>
                                  <a:pt x="283" y="0"/>
                                </a:lnTo>
                                <a:lnTo>
                                  <a:pt x="283" y="42"/>
                                </a:lnTo>
                                <a:lnTo>
                                  <a:pt x="251" y="0"/>
                                </a:lnTo>
                                <a:lnTo>
                                  <a:pt x="237" y="0"/>
                                </a:lnTo>
                                <a:lnTo>
                                  <a:pt x="237" y="68"/>
                                </a:lnTo>
                                <a:lnTo>
                                  <a:pt x="252" y="68"/>
                                </a:lnTo>
                                <a:lnTo>
                                  <a:pt x="252" y="25"/>
                                </a:lnTo>
                                <a:lnTo>
                                  <a:pt x="285" y="68"/>
                                </a:lnTo>
                                <a:lnTo>
                                  <a:pt x="298" y="68"/>
                                </a:lnTo>
                                <a:lnTo>
                                  <a:pt x="298" y="0"/>
                                </a:lnTo>
                                <a:close/>
                                <a:moveTo>
                                  <a:pt x="398" y="68"/>
                                </a:moveTo>
                                <a:lnTo>
                                  <a:pt x="368" y="29"/>
                                </a:lnTo>
                                <a:lnTo>
                                  <a:pt x="396" y="0"/>
                                </a:lnTo>
                                <a:lnTo>
                                  <a:pt x="378" y="0"/>
                                </a:lnTo>
                                <a:lnTo>
                                  <a:pt x="350" y="30"/>
                                </a:lnTo>
                                <a:lnTo>
                                  <a:pt x="350" y="0"/>
                                </a:lnTo>
                                <a:lnTo>
                                  <a:pt x="335" y="0"/>
                                </a:lnTo>
                                <a:lnTo>
                                  <a:pt x="335" y="68"/>
                                </a:lnTo>
                                <a:lnTo>
                                  <a:pt x="350" y="68"/>
                                </a:lnTo>
                                <a:lnTo>
                                  <a:pt x="350" y="47"/>
                                </a:lnTo>
                                <a:lnTo>
                                  <a:pt x="358" y="39"/>
                                </a:lnTo>
                                <a:lnTo>
                                  <a:pt x="379" y="68"/>
                                </a:lnTo>
                                <a:lnTo>
                                  <a:pt x="398" y="68"/>
                                </a:lnTo>
                                <a:close/>
                              </a:path>
                            </a:pathLst>
                          </a:custGeom>
                          <a:solidFill>
                            <a:srgbClr val="F68B1E"/>
                          </a:solidFill>
                          <a:ln w="0">
                            <a:noFill/>
                          </a:ln>
                        </wps:spPr>
                        <wps:style>
                          <a:lnRef idx="0">
                            <a:scrgbClr r="0" g="0" b="0"/>
                          </a:lnRef>
                          <a:fillRef idx="0">
                            <a:scrgbClr r="0" g="0" b="0"/>
                          </a:fillRef>
                          <a:effectRef idx="0">
                            <a:scrgbClr r="0" g="0" b="0"/>
                          </a:effectRef>
                          <a:fontRef idx="minor"/>
                        </wps:style>
                        <wps:bodyPr/>
                      </wps:wsp>
                      <wps:wsp>
                        <wps:cNvPr id="1700637449" name="Forme libre : forme 1700637449"/>
                        <wps:cNvSpPr/>
                        <wps:spPr>
                          <a:xfrm>
                            <a:off x="0" y="9000"/>
                            <a:ext cx="555480" cy="396360"/>
                          </a:xfrm>
                          <a:custGeom>
                            <a:avLst/>
                            <a:gdLst>
                              <a:gd name="textAreaLeft" fmla="*/ 0 w 315000"/>
                              <a:gd name="textAreaRight" fmla="*/ 315360 w 315000"/>
                              <a:gd name="textAreaTop" fmla="*/ 0 h 224640"/>
                              <a:gd name="textAreaBottom" fmla="*/ 225000 h 224640"/>
                            </a:gdLst>
                            <a:ahLst/>
                            <a:cxnLst/>
                            <a:rect l="textAreaLeft" t="textAreaTop" r="textAreaRight" b="textAreaBottom"/>
                            <a:pathLst>
                              <a:path w="876" h="623">
                                <a:moveTo>
                                  <a:pt x="796" y="296"/>
                                </a:moveTo>
                                <a:lnTo>
                                  <a:pt x="775" y="221"/>
                                </a:lnTo>
                                <a:lnTo>
                                  <a:pt x="733" y="165"/>
                                </a:lnTo>
                                <a:lnTo>
                                  <a:pt x="675" y="125"/>
                                </a:lnTo>
                                <a:lnTo>
                                  <a:pt x="607" y="100"/>
                                </a:lnTo>
                                <a:lnTo>
                                  <a:pt x="537" y="85"/>
                                </a:lnTo>
                                <a:lnTo>
                                  <a:pt x="470" y="79"/>
                                </a:lnTo>
                                <a:lnTo>
                                  <a:pt x="413" y="79"/>
                                </a:lnTo>
                                <a:lnTo>
                                  <a:pt x="372" y="81"/>
                                </a:lnTo>
                                <a:lnTo>
                                  <a:pt x="353" y="83"/>
                                </a:lnTo>
                                <a:lnTo>
                                  <a:pt x="344" y="89"/>
                                </a:lnTo>
                                <a:lnTo>
                                  <a:pt x="337" y="117"/>
                                </a:lnTo>
                                <a:lnTo>
                                  <a:pt x="330" y="191"/>
                                </a:lnTo>
                                <a:lnTo>
                                  <a:pt x="318" y="335"/>
                                </a:lnTo>
                                <a:lnTo>
                                  <a:pt x="318" y="344"/>
                                </a:lnTo>
                                <a:lnTo>
                                  <a:pt x="320" y="363"/>
                                </a:lnTo>
                                <a:lnTo>
                                  <a:pt x="327" y="386"/>
                                </a:lnTo>
                                <a:lnTo>
                                  <a:pt x="346" y="402"/>
                                </a:lnTo>
                                <a:lnTo>
                                  <a:pt x="361" y="263"/>
                                </a:lnTo>
                                <a:lnTo>
                                  <a:pt x="373" y="187"/>
                                </a:lnTo>
                                <a:lnTo>
                                  <a:pt x="385" y="148"/>
                                </a:lnTo>
                                <a:lnTo>
                                  <a:pt x="403" y="118"/>
                                </a:lnTo>
                                <a:lnTo>
                                  <a:pt x="428" y="118"/>
                                </a:lnTo>
                                <a:lnTo>
                                  <a:pt x="489" y="122"/>
                                </a:lnTo>
                                <a:lnTo>
                                  <a:pt x="564" y="137"/>
                                </a:lnTo>
                                <a:lnTo>
                                  <a:pt x="633" y="168"/>
                                </a:lnTo>
                                <a:lnTo>
                                  <a:pt x="671" y="201"/>
                                </a:lnTo>
                                <a:lnTo>
                                  <a:pt x="700" y="241"/>
                                </a:lnTo>
                                <a:lnTo>
                                  <a:pt x="711" y="289"/>
                                </a:lnTo>
                                <a:lnTo>
                                  <a:pt x="696" y="344"/>
                                </a:lnTo>
                                <a:lnTo>
                                  <a:pt x="648" y="407"/>
                                </a:lnTo>
                                <a:lnTo>
                                  <a:pt x="557" y="478"/>
                                </a:lnTo>
                                <a:lnTo>
                                  <a:pt x="478" y="523"/>
                                </a:lnTo>
                                <a:lnTo>
                                  <a:pt x="404" y="554"/>
                                </a:lnTo>
                                <a:lnTo>
                                  <a:pt x="334" y="573"/>
                                </a:lnTo>
                                <a:lnTo>
                                  <a:pt x="269" y="585"/>
                                </a:lnTo>
                                <a:lnTo>
                                  <a:pt x="208" y="592"/>
                                </a:lnTo>
                                <a:lnTo>
                                  <a:pt x="178" y="594"/>
                                </a:lnTo>
                                <a:lnTo>
                                  <a:pt x="165" y="598"/>
                                </a:lnTo>
                                <a:lnTo>
                                  <a:pt x="164" y="606"/>
                                </a:lnTo>
                                <a:lnTo>
                                  <a:pt x="172" y="622"/>
                                </a:lnTo>
                                <a:lnTo>
                                  <a:pt x="200" y="623"/>
                                </a:lnTo>
                                <a:lnTo>
                                  <a:pt x="279" y="620"/>
                                </a:lnTo>
                                <a:lnTo>
                                  <a:pt x="398" y="602"/>
                                </a:lnTo>
                                <a:lnTo>
                                  <a:pt x="545" y="555"/>
                                </a:lnTo>
                                <a:lnTo>
                                  <a:pt x="631" y="516"/>
                                </a:lnTo>
                                <a:lnTo>
                                  <a:pt x="702" y="469"/>
                                </a:lnTo>
                                <a:lnTo>
                                  <a:pt x="756" y="415"/>
                                </a:lnTo>
                                <a:lnTo>
                                  <a:pt x="788" y="357"/>
                                </a:lnTo>
                                <a:lnTo>
                                  <a:pt x="796" y="296"/>
                                </a:lnTo>
                                <a:close/>
                                <a:moveTo>
                                  <a:pt x="876" y="11"/>
                                </a:moveTo>
                                <a:lnTo>
                                  <a:pt x="798" y="5"/>
                                </a:lnTo>
                                <a:lnTo>
                                  <a:pt x="735" y="1"/>
                                </a:lnTo>
                                <a:lnTo>
                                  <a:pt x="684" y="0"/>
                                </a:lnTo>
                                <a:lnTo>
                                  <a:pt x="600" y="1"/>
                                </a:lnTo>
                                <a:lnTo>
                                  <a:pt x="513" y="5"/>
                                </a:lnTo>
                                <a:lnTo>
                                  <a:pt x="429" y="12"/>
                                </a:lnTo>
                                <a:lnTo>
                                  <a:pt x="354" y="20"/>
                                </a:lnTo>
                                <a:lnTo>
                                  <a:pt x="278" y="32"/>
                                </a:lnTo>
                                <a:lnTo>
                                  <a:pt x="196" y="50"/>
                                </a:lnTo>
                                <a:lnTo>
                                  <a:pt x="120" y="72"/>
                                </a:lnTo>
                                <a:lnTo>
                                  <a:pt x="60" y="98"/>
                                </a:lnTo>
                                <a:lnTo>
                                  <a:pt x="24" y="120"/>
                                </a:lnTo>
                                <a:lnTo>
                                  <a:pt x="6" y="138"/>
                                </a:lnTo>
                                <a:lnTo>
                                  <a:pt x="0" y="160"/>
                                </a:lnTo>
                                <a:lnTo>
                                  <a:pt x="0" y="197"/>
                                </a:lnTo>
                                <a:lnTo>
                                  <a:pt x="5" y="206"/>
                                </a:lnTo>
                                <a:lnTo>
                                  <a:pt x="12" y="206"/>
                                </a:lnTo>
                                <a:lnTo>
                                  <a:pt x="19" y="202"/>
                                </a:lnTo>
                                <a:lnTo>
                                  <a:pt x="27" y="197"/>
                                </a:lnTo>
                                <a:lnTo>
                                  <a:pt x="43" y="187"/>
                                </a:lnTo>
                                <a:lnTo>
                                  <a:pt x="71" y="169"/>
                                </a:lnTo>
                                <a:lnTo>
                                  <a:pt x="102" y="151"/>
                                </a:lnTo>
                                <a:lnTo>
                                  <a:pt x="127" y="137"/>
                                </a:lnTo>
                                <a:lnTo>
                                  <a:pt x="158" y="123"/>
                                </a:lnTo>
                                <a:lnTo>
                                  <a:pt x="194" y="109"/>
                                </a:lnTo>
                                <a:lnTo>
                                  <a:pt x="231" y="97"/>
                                </a:lnTo>
                                <a:lnTo>
                                  <a:pt x="266" y="88"/>
                                </a:lnTo>
                                <a:lnTo>
                                  <a:pt x="241" y="124"/>
                                </a:lnTo>
                                <a:lnTo>
                                  <a:pt x="213" y="189"/>
                                </a:lnTo>
                                <a:lnTo>
                                  <a:pt x="188" y="270"/>
                                </a:lnTo>
                                <a:lnTo>
                                  <a:pt x="170" y="355"/>
                                </a:lnTo>
                                <a:lnTo>
                                  <a:pt x="162" y="434"/>
                                </a:lnTo>
                                <a:lnTo>
                                  <a:pt x="171" y="493"/>
                                </a:lnTo>
                                <a:lnTo>
                                  <a:pt x="189" y="536"/>
                                </a:lnTo>
                                <a:lnTo>
                                  <a:pt x="208" y="556"/>
                                </a:lnTo>
                                <a:lnTo>
                                  <a:pt x="241" y="560"/>
                                </a:lnTo>
                                <a:lnTo>
                                  <a:pt x="299" y="552"/>
                                </a:lnTo>
                                <a:lnTo>
                                  <a:pt x="306" y="538"/>
                                </a:lnTo>
                                <a:lnTo>
                                  <a:pt x="289" y="525"/>
                                </a:lnTo>
                                <a:lnTo>
                                  <a:pt x="257" y="500"/>
                                </a:lnTo>
                                <a:lnTo>
                                  <a:pt x="243" y="472"/>
                                </a:lnTo>
                                <a:lnTo>
                                  <a:pt x="240" y="442"/>
                                </a:lnTo>
                                <a:lnTo>
                                  <a:pt x="243" y="411"/>
                                </a:lnTo>
                                <a:lnTo>
                                  <a:pt x="249" y="364"/>
                                </a:lnTo>
                                <a:lnTo>
                                  <a:pt x="263" y="292"/>
                                </a:lnTo>
                                <a:lnTo>
                                  <a:pt x="286" y="196"/>
                                </a:lnTo>
                                <a:lnTo>
                                  <a:pt x="315" y="88"/>
                                </a:lnTo>
                                <a:lnTo>
                                  <a:pt x="318" y="77"/>
                                </a:lnTo>
                                <a:lnTo>
                                  <a:pt x="411" y="61"/>
                                </a:lnTo>
                                <a:lnTo>
                                  <a:pt x="510" y="51"/>
                                </a:lnTo>
                                <a:lnTo>
                                  <a:pt x="594" y="45"/>
                                </a:lnTo>
                                <a:lnTo>
                                  <a:pt x="643" y="43"/>
                                </a:lnTo>
                                <a:lnTo>
                                  <a:pt x="746" y="40"/>
                                </a:lnTo>
                                <a:lnTo>
                                  <a:pt x="876" y="33"/>
                                </a:lnTo>
                                <a:lnTo>
                                  <a:pt x="872" y="20"/>
                                </a:lnTo>
                                <a:lnTo>
                                  <a:pt x="876" y="11"/>
                                </a:lnTo>
                                <a:close/>
                              </a:path>
                            </a:pathLst>
                          </a:custGeom>
                          <a:solidFill>
                            <a:srgbClr val="00ABEC"/>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 name="Picture 23"/>
                          <pic:cNvPicPr/>
                        </pic:nvPicPr>
                        <pic:blipFill>
                          <a:blip r:embed="rId19"/>
                          <a:stretch/>
                        </pic:blipFill>
                        <pic:spPr>
                          <a:xfrm>
                            <a:off x="507960" y="0"/>
                            <a:ext cx="312480" cy="299880"/>
                          </a:xfrm>
                          <a:prstGeom prst="rect">
                            <a:avLst/>
                          </a:prstGeom>
                          <a:ln w="0">
                            <a:noFill/>
                          </a:ln>
                        </pic:spPr>
                      </pic:pic>
                    </wpg:wgp>
                  </a:graphicData>
                </a:graphic>
              </wp:inline>
            </w:drawing>
          </mc:Choice>
          <mc:Fallback xmlns:w16du="http://schemas.microsoft.com/office/word/2023/wordml/word16du">
            <w:pict>
              <v:group id="shape_0" alt="Group 22" style="position:absolute;margin-left:0pt;margin-top:-32.3pt;width:65.6pt;height:31.9pt" coordorigin="0,-646" coordsize="1312,638">
                <v:shape id="shape_0" ID="Picture 23" stroked="f" o:allowincell="f" style="position:absolute;left:800;top:-646;width:491;height:471;mso-wrap-style:none;v-text-anchor:middle;mso-position-vertical:top" type="_x0000_t75">
                  <v:imagedata r:id="rId33" o:detectmouseclick="t"/>
                  <v:stroke color="#3465a4" joinstyle="round" endcap="flat"/>
                  <w10:wrap type="square"/>
                </v:shape>
              </v:group>
            </w:pict>
          </mc:Fallback>
        </mc:AlternateContent>
      </w:r>
      <w:r w:rsidRPr="00692A04">
        <w:rPr>
          <w:rFonts w:ascii="Times New Roman" w:hAnsi="Times New Roman"/>
          <w:sz w:val="6"/>
        </w:rPr>
        <w:t xml:space="preserve"> </w:t>
      </w:r>
      <w:r w:rsidRPr="0006196B">
        <w:rPr>
          <w:rFonts w:ascii="Times New Roman" w:hAnsi="Times New Roman"/>
          <w:noProof/>
          <w:sz w:val="6"/>
        </w:rPr>
        <mc:AlternateContent>
          <mc:Choice Requires="wpg">
            <w:drawing>
              <wp:inline distT="0" distB="0" distL="0" distR="0" wp14:anchorId="20BA7280" wp14:editId="2BC754AB">
                <wp:extent cx="215265" cy="43815"/>
                <wp:effectExtent l="7620" t="3175" r="5715" b="635"/>
                <wp:docPr id="48" name="Group 20"/>
                <wp:cNvGraphicFramePr/>
                <a:graphic xmlns:a="http://schemas.openxmlformats.org/drawingml/2006/main">
                  <a:graphicData uri="http://schemas.microsoft.com/office/word/2010/wordprocessingGroup">
                    <wpg:wgp>
                      <wpg:cNvGrpSpPr/>
                      <wpg:grpSpPr>
                        <a:xfrm>
                          <a:off x="0" y="0"/>
                          <a:ext cx="215280" cy="43920"/>
                          <a:chOff x="0" y="0"/>
                          <a:chExt cx="215280" cy="43920"/>
                        </a:xfrm>
                      </wpg:grpSpPr>
                      <wps:wsp>
                        <wps:cNvPr id="1912925497" name="Forme libre : forme 1912925497"/>
                        <wps:cNvSpPr/>
                        <wps:spPr>
                          <a:xfrm>
                            <a:off x="0" y="0"/>
                            <a:ext cx="215280" cy="43920"/>
                          </a:xfrm>
                          <a:custGeom>
                            <a:avLst/>
                            <a:gdLst>
                              <a:gd name="textAreaLeft" fmla="*/ 0 w 122040"/>
                              <a:gd name="textAreaRight" fmla="*/ 122400 w 122040"/>
                              <a:gd name="textAreaTop" fmla="*/ 0 h 24840"/>
                              <a:gd name="textAreaBottom" fmla="*/ 25200 h 24840"/>
                            </a:gdLst>
                            <a:ahLst/>
                            <a:cxnLst/>
                            <a:rect l="textAreaLeft" t="textAreaTop" r="textAreaRight" b="textAreaBottom"/>
                            <a:pathLst>
                              <a:path w="339" h="69">
                                <a:moveTo>
                                  <a:pt x="57" y="0"/>
                                </a:moveTo>
                                <a:lnTo>
                                  <a:pt x="0" y="0"/>
                                </a:lnTo>
                                <a:lnTo>
                                  <a:pt x="0" y="14"/>
                                </a:lnTo>
                                <a:lnTo>
                                  <a:pt x="21" y="14"/>
                                </a:lnTo>
                                <a:lnTo>
                                  <a:pt x="21" y="68"/>
                                </a:lnTo>
                                <a:lnTo>
                                  <a:pt x="36" y="68"/>
                                </a:lnTo>
                                <a:lnTo>
                                  <a:pt x="36" y="14"/>
                                </a:lnTo>
                                <a:lnTo>
                                  <a:pt x="57" y="14"/>
                                </a:lnTo>
                                <a:lnTo>
                                  <a:pt x="57" y="0"/>
                                </a:lnTo>
                                <a:close/>
                                <a:moveTo>
                                  <a:pt x="147" y="68"/>
                                </a:moveTo>
                                <a:lnTo>
                                  <a:pt x="140" y="53"/>
                                </a:lnTo>
                                <a:lnTo>
                                  <a:pt x="135" y="40"/>
                                </a:lnTo>
                                <a:lnTo>
                                  <a:pt x="125" y="18"/>
                                </a:lnTo>
                                <a:lnTo>
                                  <a:pt x="120" y="5"/>
                                </a:lnTo>
                                <a:lnTo>
                                  <a:pt x="120" y="40"/>
                                </a:lnTo>
                                <a:lnTo>
                                  <a:pt x="101" y="40"/>
                                </a:lnTo>
                                <a:lnTo>
                                  <a:pt x="110" y="18"/>
                                </a:lnTo>
                                <a:lnTo>
                                  <a:pt x="120" y="40"/>
                                </a:lnTo>
                                <a:lnTo>
                                  <a:pt x="120" y="5"/>
                                </a:lnTo>
                                <a:lnTo>
                                  <a:pt x="118" y="0"/>
                                </a:lnTo>
                                <a:lnTo>
                                  <a:pt x="104" y="0"/>
                                </a:lnTo>
                                <a:lnTo>
                                  <a:pt x="74" y="68"/>
                                </a:lnTo>
                                <a:lnTo>
                                  <a:pt x="90" y="68"/>
                                </a:lnTo>
                                <a:lnTo>
                                  <a:pt x="96" y="53"/>
                                </a:lnTo>
                                <a:lnTo>
                                  <a:pt x="125" y="53"/>
                                </a:lnTo>
                                <a:lnTo>
                                  <a:pt x="131" y="68"/>
                                </a:lnTo>
                                <a:lnTo>
                                  <a:pt x="147" y="68"/>
                                </a:lnTo>
                                <a:close/>
                                <a:moveTo>
                                  <a:pt x="239" y="0"/>
                                </a:moveTo>
                                <a:lnTo>
                                  <a:pt x="224" y="0"/>
                                </a:lnTo>
                                <a:lnTo>
                                  <a:pt x="224" y="42"/>
                                </a:lnTo>
                                <a:lnTo>
                                  <a:pt x="192" y="0"/>
                                </a:lnTo>
                                <a:lnTo>
                                  <a:pt x="178" y="0"/>
                                </a:lnTo>
                                <a:lnTo>
                                  <a:pt x="178" y="68"/>
                                </a:lnTo>
                                <a:lnTo>
                                  <a:pt x="193" y="68"/>
                                </a:lnTo>
                                <a:lnTo>
                                  <a:pt x="193" y="25"/>
                                </a:lnTo>
                                <a:lnTo>
                                  <a:pt x="226" y="68"/>
                                </a:lnTo>
                                <a:lnTo>
                                  <a:pt x="239" y="68"/>
                                </a:lnTo>
                                <a:lnTo>
                                  <a:pt x="239" y="0"/>
                                </a:lnTo>
                                <a:close/>
                                <a:moveTo>
                                  <a:pt x="339" y="68"/>
                                </a:moveTo>
                                <a:lnTo>
                                  <a:pt x="309" y="29"/>
                                </a:lnTo>
                                <a:lnTo>
                                  <a:pt x="337" y="0"/>
                                </a:lnTo>
                                <a:lnTo>
                                  <a:pt x="319" y="0"/>
                                </a:lnTo>
                                <a:lnTo>
                                  <a:pt x="291" y="30"/>
                                </a:lnTo>
                                <a:lnTo>
                                  <a:pt x="291" y="0"/>
                                </a:lnTo>
                                <a:lnTo>
                                  <a:pt x="276" y="0"/>
                                </a:lnTo>
                                <a:lnTo>
                                  <a:pt x="276" y="68"/>
                                </a:lnTo>
                                <a:lnTo>
                                  <a:pt x="291" y="68"/>
                                </a:lnTo>
                                <a:lnTo>
                                  <a:pt x="291" y="47"/>
                                </a:lnTo>
                                <a:lnTo>
                                  <a:pt x="299" y="39"/>
                                </a:lnTo>
                                <a:lnTo>
                                  <a:pt x="320" y="68"/>
                                </a:lnTo>
                                <a:lnTo>
                                  <a:pt x="339" y="68"/>
                                </a:lnTo>
                                <a:close/>
                              </a:path>
                            </a:pathLst>
                          </a:custGeom>
                          <a:solidFill>
                            <a:srgbClr val="F68B1E"/>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Group 20" style="position:absolute;margin-left:0pt;margin-top:-3.8pt;width:16.95pt;height:3.45pt" coordorigin="0,-76" coordsize="339,69"/>
            </w:pict>
          </mc:Fallback>
        </mc:AlternateContent>
      </w:r>
    </w:p>
    <w:p w14:paraId="21D71262" w14:textId="77777777" w:rsidR="00A315BC" w:rsidRPr="00692A04" w:rsidRDefault="00A315BC">
      <w:pPr>
        <w:pStyle w:val="Corpsdetexte"/>
        <w:rPr>
          <w:sz w:val="20"/>
        </w:rPr>
      </w:pPr>
    </w:p>
    <w:p w14:paraId="52E90B93" w14:textId="77777777" w:rsidR="00A315BC" w:rsidRPr="00692A04" w:rsidRDefault="001A1DDF">
      <w:pPr>
        <w:pStyle w:val="Corpsdetexte"/>
        <w:rPr>
          <w:sz w:val="20"/>
        </w:rPr>
      </w:pPr>
      <w:r w:rsidRPr="0006196B">
        <w:rPr>
          <w:noProof/>
          <w:sz w:val="20"/>
        </w:rPr>
        <mc:AlternateContent>
          <mc:Choice Requires="wpg">
            <w:drawing>
              <wp:anchor distT="0" distB="0" distL="0" distR="0" simplePos="0" relativeHeight="34" behindDoc="0" locked="0" layoutInCell="0" allowOverlap="1" wp14:anchorId="1907F87E" wp14:editId="61D4C17A">
                <wp:simplePos x="0" y="0"/>
                <wp:positionH relativeFrom="column">
                  <wp:posOffset>826770</wp:posOffset>
                </wp:positionH>
                <wp:positionV relativeFrom="paragraph">
                  <wp:posOffset>112395</wp:posOffset>
                </wp:positionV>
                <wp:extent cx="803275" cy="805815"/>
                <wp:effectExtent l="0" t="0" r="0" b="0"/>
                <wp:wrapNone/>
                <wp:docPr id="49" name="Group 17"/>
                <wp:cNvGraphicFramePr/>
                <a:graphic xmlns:a="http://schemas.openxmlformats.org/drawingml/2006/main">
                  <a:graphicData uri="http://schemas.microsoft.com/office/word/2010/wordprocessingGroup">
                    <wpg:wgp>
                      <wpg:cNvGrpSpPr/>
                      <wpg:grpSpPr>
                        <a:xfrm>
                          <a:off x="0" y="0"/>
                          <a:ext cx="803160" cy="805680"/>
                          <a:chOff x="0" y="0"/>
                          <a:chExt cx="803160" cy="805680"/>
                        </a:xfrm>
                      </wpg:grpSpPr>
                      <wps:wsp>
                        <wps:cNvPr id="1902048021" name="Rectangle 1902048021"/>
                        <wps:cNvSpPr/>
                        <wps:spPr>
                          <a:xfrm>
                            <a:off x="0" y="0"/>
                            <a:ext cx="803160" cy="805680"/>
                          </a:xfrm>
                          <a:prstGeom prst="rect">
                            <a:avLst/>
                          </a:prstGeom>
                          <a:solidFill>
                            <a:srgbClr val="12C3F4"/>
                          </a:solidFill>
                          <a:ln w="0">
                            <a:noFill/>
                          </a:ln>
                        </wps:spPr>
                        <wps:style>
                          <a:lnRef idx="0">
                            <a:scrgbClr r="0" g="0" b="0"/>
                          </a:lnRef>
                          <a:fillRef idx="0">
                            <a:scrgbClr r="0" g="0" b="0"/>
                          </a:fillRef>
                          <a:effectRef idx="0">
                            <a:scrgbClr r="0" g="0" b="0"/>
                          </a:effectRef>
                          <a:fontRef idx="minor"/>
                        </wps:style>
                        <wps:bodyPr/>
                      </wps:wsp>
                      <wps:wsp>
                        <wps:cNvPr id="1338911193" name="Forme libre : forme 1338911193"/>
                        <wps:cNvSpPr/>
                        <wps:spPr>
                          <a:xfrm>
                            <a:off x="173520" y="111240"/>
                            <a:ext cx="395640" cy="571680"/>
                          </a:xfrm>
                          <a:custGeom>
                            <a:avLst/>
                            <a:gdLst>
                              <a:gd name="textAreaLeft" fmla="*/ 0 w 224280"/>
                              <a:gd name="textAreaRight" fmla="*/ 224640 w 224280"/>
                              <a:gd name="textAreaTop" fmla="*/ 0 h 324000"/>
                              <a:gd name="textAreaBottom" fmla="*/ 324360 h 324000"/>
                            </a:gdLst>
                            <a:ahLst/>
                            <a:cxnLst/>
                            <a:rect l="textAreaLeft" t="textAreaTop" r="textAreaRight" b="textAreaBottom"/>
                            <a:pathLst>
                              <a:path w="623" h="900">
                                <a:moveTo>
                                  <a:pt x="334" y="0"/>
                                </a:moveTo>
                                <a:lnTo>
                                  <a:pt x="256" y="8"/>
                                </a:lnTo>
                                <a:lnTo>
                                  <a:pt x="188" y="30"/>
                                </a:lnTo>
                                <a:lnTo>
                                  <a:pt x="128" y="65"/>
                                </a:lnTo>
                                <a:lnTo>
                                  <a:pt x="76" y="111"/>
                                </a:lnTo>
                                <a:lnTo>
                                  <a:pt x="33" y="165"/>
                                </a:lnTo>
                                <a:lnTo>
                                  <a:pt x="176" y="262"/>
                                </a:lnTo>
                                <a:lnTo>
                                  <a:pt x="204" y="227"/>
                                </a:lnTo>
                                <a:lnTo>
                                  <a:pt x="238" y="200"/>
                                </a:lnTo>
                                <a:lnTo>
                                  <a:pt x="275" y="182"/>
                                </a:lnTo>
                                <a:lnTo>
                                  <a:pt x="315" y="176"/>
                                </a:lnTo>
                                <a:lnTo>
                                  <a:pt x="350" y="181"/>
                                </a:lnTo>
                                <a:lnTo>
                                  <a:pt x="374" y="195"/>
                                </a:lnTo>
                                <a:lnTo>
                                  <a:pt x="388" y="218"/>
                                </a:lnTo>
                                <a:lnTo>
                                  <a:pt x="392" y="246"/>
                                </a:lnTo>
                                <a:lnTo>
                                  <a:pt x="387" y="289"/>
                                </a:lnTo>
                                <a:lnTo>
                                  <a:pt x="366" y="322"/>
                                </a:lnTo>
                                <a:lnTo>
                                  <a:pt x="324" y="343"/>
                                </a:lnTo>
                                <a:lnTo>
                                  <a:pt x="254" y="350"/>
                                </a:lnTo>
                                <a:lnTo>
                                  <a:pt x="204" y="350"/>
                                </a:lnTo>
                                <a:lnTo>
                                  <a:pt x="204" y="509"/>
                                </a:lnTo>
                                <a:lnTo>
                                  <a:pt x="248" y="509"/>
                                </a:lnTo>
                                <a:lnTo>
                                  <a:pt x="317" y="516"/>
                                </a:lnTo>
                                <a:lnTo>
                                  <a:pt x="369" y="537"/>
                                </a:lnTo>
                                <a:lnTo>
                                  <a:pt x="401" y="574"/>
                                </a:lnTo>
                                <a:lnTo>
                                  <a:pt x="412" y="631"/>
                                </a:lnTo>
                                <a:lnTo>
                                  <a:pt x="405" y="670"/>
                                </a:lnTo>
                                <a:lnTo>
                                  <a:pt x="385" y="701"/>
                                </a:lnTo>
                                <a:lnTo>
                                  <a:pt x="352" y="723"/>
                                </a:lnTo>
                                <a:lnTo>
                                  <a:pt x="306" y="731"/>
                                </a:lnTo>
                                <a:lnTo>
                                  <a:pt x="263" y="723"/>
                                </a:lnTo>
                                <a:lnTo>
                                  <a:pt x="226" y="702"/>
                                </a:lnTo>
                                <a:lnTo>
                                  <a:pt x="194" y="668"/>
                                </a:lnTo>
                                <a:lnTo>
                                  <a:pt x="169" y="623"/>
                                </a:lnTo>
                                <a:lnTo>
                                  <a:pt x="0" y="700"/>
                                </a:lnTo>
                                <a:lnTo>
                                  <a:pt x="38" y="766"/>
                                </a:lnTo>
                                <a:lnTo>
                                  <a:pt x="88" y="820"/>
                                </a:lnTo>
                                <a:lnTo>
                                  <a:pt x="152" y="863"/>
                                </a:lnTo>
                                <a:lnTo>
                                  <a:pt x="228" y="890"/>
                                </a:lnTo>
                                <a:lnTo>
                                  <a:pt x="316" y="899"/>
                                </a:lnTo>
                                <a:lnTo>
                                  <a:pt x="400" y="892"/>
                                </a:lnTo>
                                <a:lnTo>
                                  <a:pt x="474" y="869"/>
                                </a:lnTo>
                                <a:lnTo>
                                  <a:pt x="536" y="832"/>
                                </a:lnTo>
                                <a:lnTo>
                                  <a:pt x="583" y="781"/>
                                </a:lnTo>
                                <a:lnTo>
                                  <a:pt x="613" y="716"/>
                                </a:lnTo>
                                <a:lnTo>
                                  <a:pt x="623" y="637"/>
                                </a:lnTo>
                                <a:lnTo>
                                  <a:pt x="612" y="559"/>
                                </a:lnTo>
                                <a:lnTo>
                                  <a:pt x="580" y="497"/>
                                </a:lnTo>
                                <a:lnTo>
                                  <a:pt x="528" y="451"/>
                                </a:lnTo>
                                <a:lnTo>
                                  <a:pt x="457" y="420"/>
                                </a:lnTo>
                                <a:lnTo>
                                  <a:pt x="518" y="392"/>
                                </a:lnTo>
                                <a:lnTo>
                                  <a:pt x="564" y="347"/>
                                </a:lnTo>
                                <a:lnTo>
                                  <a:pt x="593" y="289"/>
                                </a:lnTo>
                                <a:lnTo>
                                  <a:pt x="603" y="220"/>
                                </a:lnTo>
                                <a:lnTo>
                                  <a:pt x="590" y="145"/>
                                </a:lnTo>
                                <a:lnTo>
                                  <a:pt x="554" y="84"/>
                                </a:lnTo>
                                <a:lnTo>
                                  <a:pt x="497" y="38"/>
                                </a:lnTo>
                                <a:lnTo>
                                  <a:pt x="423" y="10"/>
                                </a:lnTo>
                                <a:lnTo>
                                  <a:pt x="334"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17" style="position:absolute;margin-left:65.1pt;margin-top:8.85pt;width:63.25pt;height:63.45pt" coordorigin="1302,177" coordsize="1265,1269">
                <v:rect id="shape_0" ID="Rectangle 19" path="m0,0l-2147483645,0l-2147483645,-2147483646l0,-2147483646xe" fillcolor="#12c3f4" stroked="f" o:allowincell="f" style="position:absolute;left:1302;top:177;width:1264;height:1268;mso-wrap-style:none;v-text-anchor:middle">
                  <v:fill o:detectmouseclick="t" type="solid" color2="#ed3c0b"/>
                  <v:stroke color="#3465a4" joinstyle="round" endcap="flat"/>
                  <w10:wrap type="none"/>
                </v:rect>
              </v:group>
            </w:pict>
          </mc:Fallback>
        </mc:AlternateContent>
      </w:r>
    </w:p>
    <w:p w14:paraId="516DD54D" w14:textId="46272A90" w:rsidR="00A315BC" w:rsidRPr="00692A04" w:rsidRDefault="001A1DDF" w:rsidP="00A53BC2">
      <w:pPr>
        <w:pStyle w:val="Corpsdetexte"/>
        <w:ind w:left="2835"/>
        <w:rPr>
          <w:sz w:val="20"/>
        </w:rPr>
      </w:pPr>
      <w:r w:rsidRPr="00692A04">
        <w:rPr>
          <w:rFonts w:ascii="BentonSans-Black" w:hAnsi="BentonSans-Black"/>
          <w:b/>
          <w:color w:val="005194"/>
          <w:sz w:val="30"/>
        </w:rPr>
        <w:t>FOLLOW-UP TO THE EUROPEAN LEGISLATIVE AGENDA</w:t>
      </w:r>
      <w:r w:rsidR="00A53BC2" w:rsidRPr="00692A04">
        <w:rPr>
          <w:rFonts w:ascii="BentonSans-Black" w:hAnsi="BentonSans-Black"/>
          <w:b/>
          <w:color w:val="005194"/>
          <w:sz w:val="30"/>
        </w:rPr>
        <w:t xml:space="preserve"> </w:t>
      </w:r>
      <w:r w:rsidRPr="00692A04">
        <w:rPr>
          <w:rFonts w:ascii="BentonSans-Black" w:hAnsi="BentonSans-Black"/>
          <w:b/>
          <w:color w:val="005194"/>
          <w:sz w:val="30"/>
        </w:rPr>
        <w:t>AND MODAL APPROACHES</w:t>
      </w:r>
    </w:p>
    <w:p w14:paraId="7D9CCF13" w14:textId="77777777" w:rsidR="00A315BC" w:rsidRPr="00692A04" w:rsidRDefault="00A315BC">
      <w:pPr>
        <w:pStyle w:val="Corpsdetexte"/>
        <w:rPr>
          <w:sz w:val="20"/>
        </w:rPr>
      </w:pPr>
    </w:p>
    <w:p w14:paraId="6A3FBC18" w14:textId="77777777" w:rsidR="00A53BC2" w:rsidRPr="00692A04" w:rsidRDefault="00A53BC2">
      <w:pPr>
        <w:pStyle w:val="Corpsdetexte"/>
        <w:rPr>
          <w:sz w:val="20"/>
        </w:rPr>
      </w:pPr>
    </w:p>
    <w:p w14:paraId="03C0FF85" w14:textId="77777777" w:rsidR="00A315BC" w:rsidRPr="00692A04" w:rsidRDefault="00A315BC">
      <w:pPr>
        <w:pStyle w:val="Corpsdetexte"/>
        <w:rPr>
          <w:sz w:val="20"/>
        </w:rPr>
      </w:pPr>
    </w:p>
    <w:p w14:paraId="1E174F49" w14:textId="738B44B8" w:rsidR="00A315BC" w:rsidRPr="00692A04" w:rsidRDefault="001A1DDF">
      <w:pPr>
        <w:pStyle w:val="Paragraphedeliste"/>
        <w:numPr>
          <w:ilvl w:val="1"/>
          <w:numId w:val="4"/>
        </w:numPr>
        <w:tabs>
          <w:tab w:val="left" w:pos="1943"/>
        </w:tabs>
        <w:spacing w:before="68" w:line="223" w:lineRule="auto"/>
        <w:ind w:right="305" w:hanging="360"/>
        <w:rPr>
          <w:rFonts w:ascii="BentonSans-Medium" w:hAnsi="BentonSans-Medium"/>
          <w:sz w:val="18"/>
        </w:rPr>
      </w:pPr>
      <w:r w:rsidRPr="00692A04">
        <w:tab/>
      </w:r>
      <w:r w:rsidRPr="00692A04">
        <w:rPr>
          <w:color w:val="231F20"/>
          <w:sz w:val="18"/>
        </w:rPr>
        <w:t xml:space="preserve">The fourth European rail package </w:t>
      </w:r>
      <w:r w:rsidR="008B436F">
        <w:rPr>
          <w:color w:val="231F20"/>
          <w:sz w:val="18"/>
        </w:rPr>
        <w:t>of</w:t>
      </w:r>
      <w:r w:rsidRPr="00692A04">
        <w:rPr>
          <w:color w:val="231F20"/>
          <w:sz w:val="18"/>
        </w:rPr>
        <w:t>2016 calls for the development of interoperability between national rail networks through the deployment of technical standards such as the European Railway Traffic Management System (ERTMS). This objective is also being pursued under the TEN-T policy. However, the rate at which rail networks are being upgraded is highly uneven</w:t>
      </w:r>
      <w:r w:rsidR="004551C0">
        <w:rPr>
          <w:color w:val="231F20"/>
          <w:sz w:val="18"/>
        </w:rPr>
        <w:t>,</w:t>
      </w:r>
      <w:r w:rsidRPr="00692A04">
        <w:rPr>
          <w:color w:val="231F20"/>
          <w:sz w:val="18"/>
        </w:rPr>
        <w:t xml:space="preserve"> and the process of making rail services more attractive is being hampered by the state of the major networks (particularly in France and Germany) and by the lack of rolling stock. In his report on the future of the single market presented to the  European </w:t>
      </w:r>
      <w:r w:rsidR="008B436F" w:rsidRPr="00692A04">
        <w:rPr>
          <w:color w:val="231F20"/>
          <w:sz w:val="18"/>
        </w:rPr>
        <w:t xml:space="preserve">Council </w:t>
      </w:r>
      <w:r w:rsidRPr="00692A04">
        <w:rPr>
          <w:color w:val="231F20"/>
          <w:sz w:val="18"/>
        </w:rPr>
        <w:t xml:space="preserve">on 18 April 2024, Enrico Letta stressed the need to step up efforts on the railways by increasing funding, developing the high-speed rail network and </w:t>
      </w:r>
      <w:r w:rsidR="00585FDE">
        <w:rPr>
          <w:color w:val="231F20"/>
          <w:sz w:val="18"/>
        </w:rPr>
        <w:t>accelerating</w:t>
      </w:r>
      <w:r w:rsidRPr="00692A04">
        <w:rPr>
          <w:color w:val="231F20"/>
          <w:sz w:val="18"/>
        </w:rPr>
        <w:t xml:space="preserve"> the deployment of technologies that contribute to network efficiency (ERTMS, Digital Automatic Coupling and Digital Capacity Management). </w:t>
      </w:r>
      <w:r w:rsidRPr="00692A04">
        <w:rPr>
          <w:rFonts w:ascii="BentonSans-Medium" w:hAnsi="BentonSans-Medium"/>
          <w:color w:val="231F20"/>
          <w:sz w:val="18"/>
        </w:rPr>
        <w:t xml:space="preserve">Should the European Union prepare a new European rail deal with a </w:t>
      </w:r>
      <w:r w:rsidR="007A38CB">
        <w:rPr>
          <w:rFonts w:ascii="BentonSans-Medium" w:hAnsi="BentonSans-Medium"/>
          <w:color w:val="231F20"/>
          <w:sz w:val="18"/>
        </w:rPr>
        <w:t>fresh</w:t>
      </w:r>
      <w:r w:rsidR="007A38CB" w:rsidRPr="00692A04">
        <w:rPr>
          <w:rFonts w:ascii="BentonSans-Medium" w:hAnsi="BentonSans-Medium"/>
          <w:color w:val="231F20"/>
          <w:sz w:val="18"/>
        </w:rPr>
        <w:t xml:space="preserve"> </w:t>
      </w:r>
      <w:r w:rsidRPr="00692A04">
        <w:rPr>
          <w:rFonts w:ascii="BentonSans-Medium" w:hAnsi="BentonSans-Medium"/>
          <w:color w:val="231F20"/>
          <w:sz w:val="18"/>
        </w:rPr>
        <w:t>package of measures to encourage the development of rail services and traffic? How?</w:t>
      </w:r>
    </w:p>
    <w:p w14:paraId="7F495F4F" w14:textId="77777777" w:rsidR="00A315BC" w:rsidRPr="00692A04" w:rsidRDefault="00A315BC">
      <w:pPr>
        <w:tabs>
          <w:tab w:val="left" w:pos="1943"/>
        </w:tabs>
        <w:spacing w:before="68" w:line="223" w:lineRule="auto"/>
        <w:ind w:right="305"/>
        <w:rPr>
          <w:rFonts w:ascii="BentonSans-Medium" w:hAnsi="BentonSans-Medium"/>
          <w:sz w:val="18"/>
        </w:rPr>
      </w:pPr>
    </w:p>
    <w:p w14:paraId="3CDA57F4"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1F6D0808" w14:textId="77777777" w:rsidR="00A315BC" w:rsidRPr="00692A04" w:rsidRDefault="00A315BC">
      <w:pPr>
        <w:tabs>
          <w:tab w:val="left" w:pos="1943"/>
        </w:tabs>
        <w:spacing w:before="68" w:line="223" w:lineRule="auto"/>
        <w:ind w:right="305"/>
        <w:rPr>
          <w:rFonts w:ascii="BentonSans-Medium" w:hAnsi="BentonSans-Medium"/>
          <w:sz w:val="18"/>
        </w:rPr>
      </w:pPr>
    </w:p>
    <w:p w14:paraId="34D9CCF6" w14:textId="35DEE116" w:rsidR="00A315BC" w:rsidRPr="00692A04" w:rsidRDefault="001A1DDF">
      <w:pPr>
        <w:pStyle w:val="Paragraphedeliste"/>
        <w:numPr>
          <w:ilvl w:val="1"/>
          <w:numId w:val="4"/>
        </w:numPr>
        <w:tabs>
          <w:tab w:val="left" w:pos="1868"/>
        </w:tabs>
        <w:spacing w:before="152" w:line="218" w:lineRule="auto"/>
        <w:ind w:right="311" w:hanging="360"/>
        <w:rPr>
          <w:rFonts w:ascii="BentonSans-Medium" w:hAnsi="BentonSans-Medium"/>
          <w:sz w:val="18"/>
        </w:rPr>
      </w:pPr>
      <w:r w:rsidRPr="00692A04">
        <w:rPr>
          <w:color w:val="231F20"/>
          <w:sz w:val="18"/>
        </w:rPr>
        <w:t xml:space="preserve">Two of the texts </w:t>
      </w:r>
      <w:r w:rsidRPr="007A38CB">
        <w:rPr>
          <w:color w:val="231F20"/>
          <w:sz w:val="18"/>
        </w:rPr>
        <w:t xml:space="preserve">in the </w:t>
      </w:r>
      <w:r w:rsidRPr="00BC33B9">
        <w:rPr>
          <w:rFonts w:ascii="BentonSans-BookItalic" w:hAnsi="BentonSans-BookItalic"/>
          <w:color w:val="231F20"/>
          <w:sz w:val="18"/>
        </w:rPr>
        <w:t>Fit For 55</w:t>
      </w:r>
      <w:r w:rsidRPr="007A38CB">
        <w:rPr>
          <w:color w:val="231F20"/>
          <w:sz w:val="18"/>
        </w:rPr>
        <w:t xml:space="preserve"> package include binding standards for the road vehicle industry (cars and heavy goods vehicles) and provide for review clauses</w:t>
      </w:r>
      <w:r w:rsidRPr="00692A04">
        <w:rPr>
          <w:color w:val="231F20"/>
          <w:sz w:val="18"/>
        </w:rPr>
        <w:t xml:space="preserve"> in 2026 and 2027 (the regulation establishing a ban on the sale in the EU of new light vehicles with internal combustion engines by 2035 and the regulation requiring a 90% reduction in CO</w:t>
      </w:r>
      <w:r w:rsidRPr="00692A04">
        <w:rPr>
          <w:color w:val="231F20"/>
          <w:sz w:val="10"/>
          <w:vertAlign w:val="subscript"/>
        </w:rPr>
        <w:t>2</w:t>
      </w:r>
      <w:r w:rsidRPr="00692A04">
        <w:rPr>
          <w:color w:val="231F20"/>
          <w:sz w:val="10"/>
        </w:rPr>
        <w:t xml:space="preserve"> </w:t>
      </w:r>
      <w:r w:rsidRPr="00692A04">
        <w:rPr>
          <w:color w:val="231F20"/>
          <w:sz w:val="18"/>
        </w:rPr>
        <w:t>emissions from new heavy goods vehicles in the EU by 1</w:t>
      </w:r>
      <w:r w:rsidRPr="00692A04">
        <w:rPr>
          <w:color w:val="231F20"/>
          <w:sz w:val="10"/>
        </w:rPr>
        <w:t xml:space="preserve"> </w:t>
      </w:r>
      <w:r w:rsidRPr="00692A04">
        <w:rPr>
          <w:color w:val="231F20"/>
          <w:sz w:val="18"/>
        </w:rPr>
        <w:t>January 2040</w:t>
      </w:r>
      <w:r w:rsidR="00FF49B4">
        <w:rPr>
          <w:color w:val="231F20"/>
          <w:sz w:val="18"/>
        </w:rPr>
        <w:t>,</w:t>
      </w:r>
      <w:r w:rsidRPr="00692A04">
        <w:rPr>
          <w:color w:val="231F20"/>
          <w:sz w:val="18"/>
        </w:rPr>
        <w:t xml:space="preserve"> and a 100% reduction in emissions from new city buses by 2035): </w:t>
      </w:r>
      <w:r w:rsidRPr="00692A04">
        <w:rPr>
          <w:rFonts w:ascii="BentonSans-Medium" w:hAnsi="BentonSans-Medium"/>
          <w:color w:val="231F20"/>
          <w:sz w:val="18"/>
        </w:rPr>
        <w:t>how will you position yourselves as joint legislators with regard to these revisions</w:t>
      </w:r>
      <w:r w:rsidRPr="00692A04">
        <w:rPr>
          <w:color w:val="231F20"/>
          <w:sz w:val="18"/>
        </w:rPr>
        <w:t>?</w:t>
      </w:r>
    </w:p>
    <w:p w14:paraId="2298B9BC" w14:textId="77777777" w:rsidR="00A315BC" w:rsidRPr="00692A04" w:rsidRDefault="00A315BC">
      <w:pPr>
        <w:tabs>
          <w:tab w:val="left" w:pos="1868"/>
        </w:tabs>
        <w:spacing w:before="152" w:line="218" w:lineRule="auto"/>
        <w:ind w:right="311"/>
        <w:rPr>
          <w:rFonts w:ascii="BentonSans-Medium" w:hAnsi="BentonSans-Medium"/>
          <w:sz w:val="18"/>
        </w:rPr>
      </w:pPr>
    </w:p>
    <w:p w14:paraId="581A15E5"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7BC6DFA9" w14:textId="77777777" w:rsidR="00A315BC" w:rsidRPr="00692A04" w:rsidRDefault="00A315BC">
      <w:pPr>
        <w:tabs>
          <w:tab w:val="left" w:pos="1868"/>
        </w:tabs>
        <w:spacing w:before="152" w:line="218" w:lineRule="auto"/>
        <w:ind w:right="311"/>
        <w:rPr>
          <w:rFonts w:ascii="BentonSans-Medium" w:hAnsi="BentonSans-Medium"/>
          <w:sz w:val="18"/>
        </w:rPr>
      </w:pPr>
    </w:p>
    <w:p w14:paraId="177F3EB3" w14:textId="40D84540" w:rsidR="00A315BC" w:rsidRPr="00692A04" w:rsidRDefault="001A1DDF">
      <w:pPr>
        <w:pStyle w:val="Paragraphedeliste"/>
        <w:numPr>
          <w:ilvl w:val="1"/>
          <w:numId w:val="4"/>
        </w:numPr>
        <w:tabs>
          <w:tab w:val="left" w:pos="2021"/>
        </w:tabs>
        <w:spacing w:before="145" w:line="218" w:lineRule="auto"/>
        <w:ind w:right="306" w:hanging="360"/>
        <w:rPr>
          <w:sz w:val="18"/>
        </w:rPr>
      </w:pPr>
      <w:r w:rsidRPr="00692A04">
        <w:rPr>
          <w:color w:val="231F20"/>
          <w:sz w:val="18"/>
        </w:rPr>
        <w:t>Intra-European air transport and, since 1 January 2024, intra-European and international sea transport (</w:t>
      </w:r>
      <w:r w:rsidR="008B436F">
        <w:rPr>
          <w:color w:val="231F20"/>
          <w:sz w:val="18"/>
        </w:rPr>
        <w:t xml:space="preserve">for </w:t>
      </w:r>
      <w:r w:rsidRPr="00692A04">
        <w:rPr>
          <w:color w:val="231F20"/>
          <w:sz w:val="18"/>
        </w:rPr>
        <w:t>half) have been integrated into the European carbon quota market. The road transport sector (passengers and goods) should be covered by a second carbon market to be phased in from 2027 (also known as "ETS 2").</w:t>
      </w:r>
    </w:p>
    <w:p w14:paraId="07950683" w14:textId="77777777" w:rsidR="00A315BC" w:rsidRPr="00692A04" w:rsidRDefault="00A315BC">
      <w:pPr>
        <w:pStyle w:val="Corpsdetexte"/>
        <w:spacing w:before="13"/>
        <w:rPr>
          <w:sz w:val="15"/>
        </w:rPr>
      </w:pPr>
    </w:p>
    <w:p w14:paraId="7B278CE1" w14:textId="77777777" w:rsidR="00A315BC" w:rsidRPr="00692A04" w:rsidRDefault="001A1DDF">
      <w:pPr>
        <w:pStyle w:val="Paragraphedeliste"/>
        <w:numPr>
          <w:ilvl w:val="2"/>
          <w:numId w:val="4"/>
        </w:numPr>
        <w:tabs>
          <w:tab w:val="left" w:pos="2435"/>
        </w:tabs>
        <w:spacing w:line="223" w:lineRule="auto"/>
        <w:ind w:right="311"/>
        <w:rPr>
          <w:rFonts w:ascii="BentonSans-Medium" w:hAnsi="BentonSans-Medium"/>
          <w:sz w:val="18"/>
        </w:rPr>
      </w:pPr>
      <w:r w:rsidRPr="00692A04">
        <w:rPr>
          <w:rFonts w:ascii="BentonSans-Medium" w:hAnsi="BentonSans-Medium"/>
          <w:color w:val="231F20"/>
          <w:sz w:val="18"/>
        </w:rPr>
        <w:t>Are these measures enough? Should we go further and, if so, how? What do you expect from the introduction of these carbon quota markets for the transport sector?</w:t>
      </w:r>
    </w:p>
    <w:p w14:paraId="375483E8" w14:textId="77777777" w:rsidR="00A315BC" w:rsidRPr="00692A04" w:rsidRDefault="001A1DDF">
      <w:pPr>
        <w:pStyle w:val="Paragraphedeliste"/>
        <w:numPr>
          <w:ilvl w:val="2"/>
          <w:numId w:val="4"/>
        </w:numPr>
        <w:tabs>
          <w:tab w:val="left" w:pos="2435"/>
        </w:tabs>
        <w:spacing w:before="101" w:line="228" w:lineRule="auto"/>
        <w:ind w:right="311"/>
        <w:rPr>
          <w:rFonts w:ascii="BentonSans-Medium" w:hAnsi="BentonSans-Medium"/>
          <w:sz w:val="18"/>
        </w:rPr>
      </w:pPr>
      <w:r w:rsidRPr="00692A04">
        <w:rPr>
          <w:color w:val="231F20"/>
          <w:sz w:val="18"/>
        </w:rPr>
        <w:t xml:space="preserve">The introduction of ETS 2 is accompanied by the introduction of the Social Climate Fund, designed in particular to mitigate the impact of the ecological transition in the transport sector on the most vulnerable households and businesses. </w:t>
      </w:r>
      <w:r w:rsidRPr="00692A04">
        <w:rPr>
          <w:rFonts w:ascii="BentonSans-Medium" w:hAnsi="BentonSans-Medium"/>
          <w:color w:val="231F20"/>
          <w:sz w:val="18"/>
        </w:rPr>
        <w:t>Do you think that this fund, managed by setting up a dedicated national plan in each Member State, is a satisfactory tool for meeting this challenge? Do you think that other European measures are needed to ensure social equity in the decarbonisation of transport in line with the EU's ambitions?</w:t>
      </w:r>
    </w:p>
    <w:p w14:paraId="405531F9" w14:textId="77777777" w:rsidR="00A315BC" w:rsidRPr="00692A04" w:rsidRDefault="00A315BC">
      <w:pPr>
        <w:tabs>
          <w:tab w:val="left" w:pos="2435"/>
        </w:tabs>
        <w:spacing w:before="101" w:line="228" w:lineRule="auto"/>
        <w:ind w:right="311"/>
        <w:rPr>
          <w:rFonts w:ascii="BentonSans-Medium" w:hAnsi="BentonSans-Medium"/>
          <w:sz w:val="18"/>
        </w:rPr>
      </w:pPr>
    </w:p>
    <w:p w14:paraId="1F6AFD5E"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6686C5CE" w14:textId="77777777" w:rsidR="00A315BC" w:rsidRPr="00692A04" w:rsidRDefault="00A315BC">
      <w:pPr>
        <w:tabs>
          <w:tab w:val="left" w:pos="2435"/>
        </w:tabs>
        <w:spacing w:before="101" w:line="228" w:lineRule="auto"/>
        <w:ind w:right="311"/>
        <w:rPr>
          <w:rFonts w:ascii="BentonSans-Medium" w:hAnsi="BentonSans-Medium"/>
          <w:sz w:val="18"/>
        </w:rPr>
      </w:pPr>
    </w:p>
    <w:p w14:paraId="5B5F54B0" w14:textId="77777777" w:rsidR="00A315BC" w:rsidRPr="00692A04" w:rsidRDefault="001A1DDF">
      <w:pPr>
        <w:pStyle w:val="Paragraphedeliste"/>
        <w:numPr>
          <w:ilvl w:val="1"/>
          <w:numId w:val="4"/>
        </w:numPr>
        <w:tabs>
          <w:tab w:val="left" w:pos="2085"/>
        </w:tabs>
        <w:spacing w:before="139" w:line="218" w:lineRule="auto"/>
        <w:ind w:right="311" w:hanging="360"/>
        <w:rPr>
          <w:rFonts w:ascii="BentonSans-Medium" w:hAnsi="BentonSans-Medium"/>
          <w:sz w:val="18"/>
        </w:rPr>
      </w:pPr>
      <w:r w:rsidRPr="00692A04">
        <w:rPr>
          <w:rFonts w:ascii="BentonSans-Medium" w:hAnsi="BentonSans-Medium"/>
          <w:color w:val="231F20"/>
          <w:sz w:val="18"/>
        </w:rPr>
        <w:t>How can we strike a balance between environmental concerns and the need to maintain the competitiveness of the European airline industry? Should the European Union continue and step up its efforts to encourage the decarbonisation of aviation fuels? Should Europe develop an e-fuel/e-kerosene industry?</w:t>
      </w:r>
    </w:p>
    <w:p w14:paraId="7340D081" w14:textId="77777777" w:rsidR="00A315BC" w:rsidRPr="00692A04" w:rsidRDefault="00A315BC">
      <w:pPr>
        <w:tabs>
          <w:tab w:val="left" w:pos="2085"/>
        </w:tabs>
        <w:spacing w:before="139" w:line="218" w:lineRule="auto"/>
        <w:ind w:right="311"/>
        <w:rPr>
          <w:rFonts w:ascii="BentonSans-Medium" w:hAnsi="BentonSans-Medium"/>
          <w:sz w:val="18"/>
        </w:rPr>
      </w:pPr>
    </w:p>
    <w:p w14:paraId="188BECA3"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4B01E1C9" w14:textId="77777777" w:rsidR="00A315BC" w:rsidRPr="00692A04" w:rsidRDefault="00A315BC">
      <w:pPr>
        <w:tabs>
          <w:tab w:val="left" w:pos="2085"/>
        </w:tabs>
        <w:spacing w:before="139" w:line="218" w:lineRule="auto"/>
        <w:ind w:right="311"/>
        <w:rPr>
          <w:rFonts w:ascii="BentonSans-Medium" w:hAnsi="BentonSans-Medium"/>
          <w:sz w:val="18"/>
        </w:rPr>
      </w:pPr>
    </w:p>
    <w:p w14:paraId="223FBB2E" w14:textId="77777777" w:rsidR="00A315BC" w:rsidRPr="00692A04" w:rsidRDefault="00A315BC">
      <w:pPr>
        <w:tabs>
          <w:tab w:val="left" w:pos="2085"/>
        </w:tabs>
        <w:spacing w:before="139" w:line="218" w:lineRule="auto"/>
        <w:ind w:right="311"/>
        <w:rPr>
          <w:rFonts w:ascii="BentonSans-Medium" w:hAnsi="BentonSans-Medium"/>
          <w:sz w:val="18"/>
        </w:rPr>
        <w:sectPr w:rsidR="00A315BC" w:rsidRPr="00692A04">
          <w:footerReference w:type="even" r:id="rId34"/>
          <w:footerReference w:type="default" r:id="rId35"/>
          <w:footerReference w:type="first" r:id="rId36"/>
          <w:pgSz w:w="11906" w:h="16838"/>
          <w:pgMar w:top="480" w:right="820" w:bottom="900" w:left="400" w:header="0" w:footer="709" w:gutter="0"/>
          <w:cols w:space="720"/>
          <w:formProt w:val="0"/>
          <w:docGrid w:linePitch="100" w:charSpace="4096"/>
        </w:sectPr>
      </w:pPr>
    </w:p>
    <w:p w14:paraId="01FCA16A" w14:textId="77777777" w:rsidR="00A315BC" w:rsidRPr="00692A04" w:rsidRDefault="001A1DDF">
      <w:pPr>
        <w:pStyle w:val="Titre1"/>
      </w:pPr>
      <w:r w:rsidRPr="00692A04">
        <w:rPr>
          <w:color w:val="939598"/>
        </w:rPr>
        <w:lastRenderedPageBreak/>
        <w:t>QUESTIONNAIRE</w:t>
      </w:r>
    </w:p>
    <w:p w14:paraId="53C920D8" w14:textId="77777777" w:rsidR="00A315BC" w:rsidRPr="00692A04" w:rsidRDefault="00A315BC">
      <w:pPr>
        <w:pStyle w:val="Corpsdetexte"/>
        <w:spacing w:before="2"/>
        <w:rPr>
          <w:sz w:val="32"/>
        </w:rPr>
      </w:pPr>
    </w:p>
    <w:p w14:paraId="65FDE74B" w14:textId="77777777" w:rsidR="00A315BC" w:rsidRPr="00692A04" w:rsidRDefault="001A1DDF">
      <w:pPr>
        <w:pStyle w:val="Paragraphedeliste"/>
        <w:numPr>
          <w:ilvl w:val="1"/>
          <w:numId w:val="4"/>
        </w:numPr>
        <w:tabs>
          <w:tab w:val="left" w:pos="1454"/>
        </w:tabs>
        <w:spacing w:line="220" w:lineRule="auto"/>
        <w:ind w:left="1300" w:hanging="360"/>
        <w:rPr>
          <w:sz w:val="18"/>
        </w:rPr>
      </w:pPr>
      <w:r w:rsidRPr="00692A04">
        <w:rPr>
          <w:color w:val="231F20"/>
          <w:sz w:val="18"/>
        </w:rPr>
        <w:t>The EU has become aware of its vulnerability in global supply chains. It has begun to equip itself with instruments to protect itself and stay vigilant in the face of foreign investment and unfair competition from third countries. For example, an anti-subsidy investigation into imports of battery electric vehicles (BEVs) from China was opened in October 2023.</w:t>
      </w:r>
    </w:p>
    <w:p w14:paraId="589F1D82" w14:textId="77777777" w:rsidR="00A315BC" w:rsidRPr="00692A04" w:rsidRDefault="00A315BC">
      <w:pPr>
        <w:pStyle w:val="Corpsdetexte"/>
        <w:spacing w:before="11"/>
        <w:rPr>
          <w:sz w:val="15"/>
        </w:rPr>
      </w:pPr>
    </w:p>
    <w:p w14:paraId="6B3BE854" w14:textId="77777777" w:rsidR="00A315BC" w:rsidRPr="00692A04" w:rsidRDefault="001A1DDF">
      <w:pPr>
        <w:pStyle w:val="Paragraphedeliste"/>
        <w:numPr>
          <w:ilvl w:val="2"/>
          <w:numId w:val="4"/>
        </w:numPr>
        <w:tabs>
          <w:tab w:val="left" w:pos="1585"/>
        </w:tabs>
        <w:spacing w:line="223" w:lineRule="auto"/>
        <w:ind w:left="1584"/>
        <w:rPr>
          <w:rFonts w:ascii="BentonSans-Medium" w:hAnsi="BentonSans-Medium"/>
          <w:sz w:val="18"/>
        </w:rPr>
      </w:pPr>
      <w:r w:rsidRPr="00692A04">
        <w:rPr>
          <w:rFonts w:ascii="BentonSans-Medium" w:hAnsi="BentonSans-Medium"/>
          <w:color w:val="231F20"/>
          <w:sz w:val="18"/>
        </w:rPr>
        <w:t>In your opinion, is this a good thing? Should we go further? Do you endorse the European political concept of "open strategic autonomy"</w:t>
      </w:r>
      <w:r w:rsidRPr="00692A04">
        <w:rPr>
          <w:rFonts w:ascii="BentonSans-Medium" w:hAnsi="BentonSans-Medium"/>
          <w:color w:val="231F20"/>
          <w:sz w:val="10"/>
          <w:vertAlign w:val="superscript"/>
        </w:rPr>
        <w:t>1</w:t>
      </w:r>
      <w:r w:rsidRPr="00692A04">
        <w:rPr>
          <w:rFonts w:ascii="BentonSans-Medium" w:hAnsi="BentonSans-Medium"/>
          <w:color w:val="231F20"/>
          <w:sz w:val="10"/>
        </w:rPr>
        <w:t xml:space="preserve"> </w:t>
      </w:r>
      <w:r w:rsidRPr="00692A04">
        <w:rPr>
          <w:rFonts w:ascii="BentonSans-Medium" w:hAnsi="BentonSans-Medium"/>
          <w:color w:val="231F20"/>
          <w:sz w:val="18"/>
        </w:rPr>
        <w:t>established under the Spanish Presidency of the Council of the European Union in the second half of 2023?</w:t>
      </w:r>
    </w:p>
    <w:p w14:paraId="744CD221" w14:textId="77777777" w:rsidR="00A315BC" w:rsidRPr="00692A04" w:rsidRDefault="001A1DDF">
      <w:pPr>
        <w:pStyle w:val="Paragraphedeliste"/>
        <w:numPr>
          <w:ilvl w:val="0"/>
          <w:numId w:val="3"/>
        </w:numPr>
        <w:tabs>
          <w:tab w:val="left" w:pos="1585"/>
        </w:tabs>
        <w:spacing w:before="101" w:line="228" w:lineRule="auto"/>
        <w:rPr>
          <w:rFonts w:ascii="BentonSans-Medium" w:hAnsi="BentonSans-Medium"/>
          <w:sz w:val="18"/>
        </w:rPr>
      </w:pPr>
      <w:r w:rsidRPr="00692A04">
        <w:rPr>
          <w:color w:val="231F20"/>
          <w:sz w:val="18"/>
        </w:rPr>
        <w:t xml:space="preserve">Faced with the American Inflation Reduction Act (IRA) or Chinese practices, </w:t>
      </w:r>
      <w:r w:rsidRPr="00692A04">
        <w:rPr>
          <w:rFonts w:ascii="BentonSans-Medium" w:hAnsi="BentonSans-Medium"/>
          <w:color w:val="231F20"/>
          <w:sz w:val="18"/>
        </w:rPr>
        <w:t>do you think the European rules for supporting our industry (State aid rules, Important Projects of Common European Interest - IPCEI) are appropriate? Should they be changed, for example to encourage the emergence of "European champions", particularly in the rail industry, along the lines of the aeronautics industry)?</w:t>
      </w:r>
    </w:p>
    <w:p w14:paraId="42262051" w14:textId="77777777" w:rsidR="00A315BC" w:rsidRPr="00692A04" w:rsidRDefault="001A1DDF">
      <w:pPr>
        <w:pStyle w:val="Paragraphedeliste"/>
        <w:numPr>
          <w:ilvl w:val="0"/>
          <w:numId w:val="3"/>
        </w:numPr>
        <w:tabs>
          <w:tab w:val="left" w:pos="1585"/>
        </w:tabs>
        <w:spacing w:before="101" w:line="220" w:lineRule="auto"/>
        <w:rPr>
          <w:rFonts w:ascii="BentonSans-Medium" w:hAnsi="BentonSans-Medium"/>
          <w:sz w:val="18"/>
        </w:rPr>
      </w:pPr>
      <w:r w:rsidRPr="00692A04">
        <w:rPr>
          <w:rFonts w:ascii="BentonSans-Medium" w:hAnsi="BentonSans-Medium"/>
          <w:color w:val="231F20"/>
          <w:sz w:val="18"/>
        </w:rPr>
        <w:t>Do you think it is appropriate or necessary to move towards a "Buy European Act", the premises for which were laid down in the Net Zero Industry Act regulation?</w:t>
      </w:r>
    </w:p>
    <w:p w14:paraId="4BB2A5A8" w14:textId="77777777" w:rsidR="00A315BC" w:rsidRPr="00692A04" w:rsidRDefault="00A315BC">
      <w:pPr>
        <w:tabs>
          <w:tab w:val="left" w:pos="1585"/>
        </w:tabs>
        <w:spacing w:before="101" w:line="220" w:lineRule="auto"/>
        <w:jc w:val="both"/>
        <w:rPr>
          <w:rFonts w:ascii="BentonSans-Medium" w:hAnsi="BentonSans-Medium"/>
          <w:sz w:val="18"/>
        </w:rPr>
      </w:pPr>
    </w:p>
    <w:p w14:paraId="1F89FCE5"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0BB78F06" w14:textId="77777777" w:rsidR="00A315BC" w:rsidRPr="00692A04" w:rsidRDefault="00A315BC">
      <w:pPr>
        <w:tabs>
          <w:tab w:val="left" w:pos="1585"/>
        </w:tabs>
        <w:spacing w:before="101" w:line="220" w:lineRule="auto"/>
        <w:jc w:val="both"/>
        <w:rPr>
          <w:rFonts w:ascii="BentonSans-Medium" w:hAnsi="BentonSans-Medium"/>
          <w:sz w:val="18"/>
        </w:rPr>
      </w:pPr>
    </w:p>
    <w:p w14:paraId="1BF684A4" w14:textId="77777777" w:rsidR="00A315BC" w:rsidRPr="00692A04" w:rsidRDefault="00A315BC">
      <w:pPr>
        <w:pStyle w:val="Corpsdetexte"/>
        <w:rPr>
          <w:rFonts w:ascii="BentonSans-Medium" w:hAnsi="BentonSans-Medium"/>
          <w:sz w:val="20"/>
        </w:rPr>
      </w:pPr>
    </w:p>
    <w:p w14:paraId="5B4B488A" w14:textId="77777777" w:rsidR="00A315BC" w:rsidRPr="00692A04" w:rsidRDefault="00A315BC">
      <w:pPr>
        <w:pStyle w:val="Corpsdetexte"/>
        <w:spacing w:before="2"/>
        <w:rPr>
          <w:rFonts w:ascii="BentonSans-Medium" w:hAnsi="BentonSans-Medium"/>
          <w:sz w:val="17"/>
        </w:rPr>
      </w:pPr>
    </w:p>
    <w:p w14:paraId="722AC27A" w14:textId="77777777" w:rsidR="00A315BC" w:rsidRPr="00692A04" w:rsidRDefault="001A1DDF">
      <w:pPr>
        <w:spacing w:before="1"/>
        <w:ind w:left="1346" w:right="1470"/>
        <w:jc w:val="center"/>
        <w:rPr>
          <w:rFonts w:ascii="BentonSans-Light" w:hAnsi="BentonSans-Light"/>
          <w:sz w:val="26"/>
        </w:rPr>
      </w:pPr>
      <w:r w:rsidRPr="00692A04">
        <w:rPr>
          <w:rFonts w:ascii="BentonSans-Light" w:hAnsi="BentonSans-Light"/>
          <w:color w:val="005194"/>
          <w:sz w:val="26"/>
        </w:rPr>
        <w:t>FREIGHT AND LOGISTICS</w:t>
      </w:r>
    </w:p>
    <w:p w14:paraId="6D73B52F" w14:textId="77777777" w:rsidR="00A315BC" w:rsidRPr="00692A04" w:rsidRDefault="00A315BC">
      <w:pPr>
        <w:pStyle w:val="Corpsdetexte"/>
        <w:spacing w:before="3"/>
        <w:rPr>
          <w:rFonts w:ascii="BentonSans-Light" w:hAnsi="BentonSans-Light"/>
          <w:sz w:val="23"/>
        </w:rPr>
      </w:pPr>
    </w:p>
    <w:p w14:paraId="0AFAB773" w14:textId="089C31FB" w:rsidR="00A315BC" w:rsidRPr="00692A04" w:rsidRDefault="001A1DDF">
      <w:pPr>
        <w:pStyle w:val="Paragraphedeliste"/>
        <w:numPr>
          <w:ilvl w:val="1"/>
          <w:numId w:val="4"/>
        </w:numPr>
        <w:tabs>
          <w:tab w:val="left" w:pos="1454"/>
        </w:tabs>
        <w:spacing w:line="223" w:lineRule="auto"/>
        <w:ind w:left="1300" w:hanging="360"/>
        <w:rPr>
          <w:rFonts w:ascii="BentonSans-Medium" w:hAnsi="BentonSans-Medium"/>
          <w:sz w:val="18"/>
        </w:rPr>
      </w:pPr>
      <w:r w:rsidRPr="00692A04">
        <w:rPr>
          <w:color w:val="231F20"/>
          <w:sz w:val="18"/>
        </w:rPr>
        <w:t xml:space="preserve">At the end of 2023, the European Commission published a draft revision of the Combined Transport Directive, which changes the approach in force until now (it </w:t>
      </w:r>
      <w:r w:rsidR="008F4E4C">
        <w:rPr>
          <w:color w:val="231F20"/>
          <w:sz w:val="18"/>
        </w:rPr>
        <w:t>defines</w:t>
      </w:r>
      <w:r w:rsidR="008F4E4C" w:rsidRPr="00692A04">
        <w:rPr>
          <w:color w:val="231F20"/>
          <w:sz w:val="18"/>
        </w:rPr>
        <w:t xml:space="preserve"> </w:t>
      </w:r>
      <w:r w:rsidRPr="00692A04">
        <w:rPr>
          <w:color w:val="231F20"/>
          <w:sz w:val="18"/>
        </w:rPr>
        <w:t xml:space="preserve">combined transport operations that can be supported by national measures as operations that reduce negative externalities by at least 40% compared with road-only operations. The previous definition of a combined transport operation was based on the minimum distance (100 km) of its non-road component). Although the outgoing European Parliament has published a working document, the Parliament's position will be established during the next mandate. </w:t>
      </w:r>
      <w:r w:rsidRPr="00692A04">
        <w:rPr>
          <w:rFonts w:ascii="BentonSans-Medium" w:hAnsi="BentonSans-Medium"/>
          <w:color w:val="231F20"/>
          <w:sz w:val="18"/>
        </w:rPr>
        <w:t>Can the obstacles to the development of combined transport be removed by European legislation? Do you feel that the draft text proposed by the Commission is ambitious and effective enough?</w:t>
      </w:r>
    </w:p>
    <w:p w14:paraId="4F5C757E" w14:textId="77777777" w:rsidR="00A315BC" w:rsidRPr="00692A04" w:rsidRDefault="00A315BC">
      <w:pPr>
        <w:tabs>
          <w:tab w:val="left" w:pos="1454"/>
        </w:tabs>
        <w:spacing w:line="223" w:lineRule="auto"/>
        <w:rPr>
          <w:rFonts w:ascii="BentonSans-Medium" w:hAnsi="BentonSans-Medium"/>
          <w:sz w:val="18"/>
        </w:rPr>
      </w:pPr>
    </w:p>
    <w:p w14:paraId="29143DE3"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08970283" w14:textId="77777777" w:rsidR="00A315BC" w:rsidRPr="00692A04" w:rsidRDefault="00A315BC">
      <w:pPr>
        <w:tabs>
          <w:tab w:val="left" w:pos="1454"/>
        </w:tabs>
        <w:spacing w:line="223" w:lineRule="auto"/>
        <w:rPr>
          <w:rFonts w:ascii="BentonSans-Medium" w:hAnsi="BentonSans-Medium"/>
          <w:sz w:val="18"/>
        </w:rPr>
      </w:pPr>
    </w:p>
    <w:p w14:paraId="24481549" w14:textId="77777777" w:rsidR="00A315BC" w:rsidRPr="00692A04" w:rsidRDefault="00A315BC">
      <w:pPr>
        <w:pStyle w:val="Corpsdetexte"/>
        <w:spacing w:before="11"/>
        <w:rPr>
          <w:rFonts w:ascii="BentonSans-Medium" w:hAnsi="BentonSans-Medium"/>
          <w:sz w:val="13"/>
        </w:rPr>
      </w:pPr>
    </w:p>
    <w:p w14:paraId="7C65661C" w14:textId="43E56C36" w:rsidR="00A315BC" w:rsidRPr="00692A04" w:rsidRDefault="001A1DDF">
      <w:pPr>
        <w:pStyle w:val="Paragraphedeliste"/>
        <w:numPr>
          <w:ilvl w:val="1"/>
          <w:numId w:val="4"/>
        </w:numPr>
        <w:tabs>
          <w:tab w:val="left" w:pos="1454"/>
        </w:tabs>
        <w:spacing w:before="1" w:line="223" w:lineRule="auto"/>
        <w:ind w:left="1300" w:right="877" w:hanging="360"/>
        <w:rPr>
          <w:rFonts w:ascii="BentonSans-Medium" w:hAnsi="BentonSans-Medium"/>
          <w:sz w:val="18"/>
        </w:rPr>
      </w:pPr>
      <w:r w:rsidRPr="00692A04">
        <w:rPr>
          <w:color w:val="231F20"/>
          <w:sz w:val="18"/>
        </w:rPr>
        <w:t xml:space="preserve">EU policies designed to support multimodal transport and intermodal solutions for goods (Combined Transport Directive, regulation on rail freight corridors, European multimodal corridors and inland ports and terminals and the development of traffic on inland waterways) have so far had little tangible impact. </w:t>
      </w:r>
      <w:r w:rsidRPr="00692A04">
        <w:rPr>
          <w:rFonts w:ascii="BentonSans-Medium" w:hAnsi="BentonSans-Medium"/>
          <w:color w:val="231F20"/>
          <w:sz w:val="18"/>
        </w:rPr>
        <w:t xml:space="preserve">Do you have any proposals for making better use of maritime and inland port, rail and river infrastructures? Should the European Union introduce more incentives for shippers to develop the modal transfer of goods to rail and inland waterways (within a network of inland ports) or to </w:t>
      </w:r>
      <w:r w:rsidRPr="00692A04">
        <w:rPr>
          <w:color w:val="231F20"/>
          <w:sz w:val="18"/>
        </w:rPr>
        <w:t xml:space="preserve">short sea shipping? </w:t>
      </w:r>
      <w:r w:rsidRPr="00692A04">
        <w:rPr>
          <w:rFonts w:ascii="BentonSans-Medium" w:hAnsi="BentonSans-Medium"/>
          <w:color w:val="231F20"/>
          <w:sz w:val="18"/>
        </w:rPr>
        <w:t>If so, which ones?</w:t>
      </w:r>
    </w:p>
    <w:p w14:paraId="590B4325" w14:textId="77777777" w:rsidR="00A315BC" w:rsidRPr="00692A04" w:rsidRDefault="00A315BC">
      <w:pPr>
        <w:tabs>
          <w:tab w:val="left" w:pos="1454"/>
        </w:tabs>
        <w:spacing w:before="1" w:line="223" w:lineRule="auto"/>
        <w:ind w:right="877"/>
        <w:rPr>
          <w:rFonts w:ascii="BentonSans-Medium" w:hAnsi="BentonSans-Medium"/>
          <w:sz w:val="18"/>
        </w:rPr>
      </w:pPr>
    </w:p>
    <w:p w14:paraId="201BCFC4"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65FE4634" w14:textId="77777777" w:rsidR="00A315BC" w:rsidRPr="00692A04" w:rsidRDefault="00A315BC">
      <w:pPr>
        <w:tabs>
          <w:tab w:val="left" w:pos="1454"/>
        </w:tabs>
        <w:spacing w:before="1" w:line="223" w:lineRule="auto"/>
        <w:ind w:right="877"/>
        <w:rPr>
          <w:rFonts w:ascii="BentonSans-Medium" w:hAnsi="BentonSans-Medium"/>
          <w:sz w:val="18"/>
        </w:rPr>
      </w:pPr>
    </w:p>
    <w:p w14:paraId="66D814FA" w14:textId="77777777" w:rsidR="00A315BC" w:rsidRPr="00692A04" w:rsidRDefault="00A315BC">
      <w:pPr>
        <w:pStyle w:val="Corpsdetexte"/>
        <w:rPr>
          <w:rFonts w:ascii="BentonSans-Medium" w:hAnsi="BentonSans-Medium"/>
          <w:sz w:val="20"/>
        </w:rPr>
      </w:pPr>
    </w:p>
    <w:p w14:paraId="0AA99DBB" w14:textId="77777777" w:rsidR="00A315BC" w:rsidRPr="00692A04" w:rsidRDefault="00A315BC">
      <w:pPr>
        <w:pStyle w:val="Corpsdetexte"/>
        <w:rPr>
          <w:rFonts w:ascii="BentonSans-Medium" w:hAnsi="BentonSans-Medium"/>
          <w:sz w:val="20"/>
        </w:rPr>
      </w:pPr>
    </w:p>
    <w:p w14:paraId="2814B96B" w14:textId="77777777" w:rsidR="00A315BC" w:rsidRPr="00692A04" w:rsidRDefault="00A315BC">
      <w:pPr>
        <w:pStyle w:val="Corpsdetexte"/>
        <w:rPr>
          <w:rFonts w:ascii="BentonSans-Medium" w:hAnsi="BentonSans-Medium"/>
          <w:sz w:val="20"/>
        </w:rPr>
      </w:pPr>
    </w:p>
    <w:p w14:paraId="3E1A1756" w14:textId="77777777" w:rsidR="00A315BC" w:rsidRPr="00692A04" w:rsidRDefault="00A315BC">
      <w:pPr>
        <w:pStyle w:val="Corpsdetexte"/>
        <w:rPr>
          <w:rFonts w:ascii="BentonSans-Medium" w:hAnsi="BentonSans-Medium"/>
          <w:sz w:val="20"/>
        </w:rPr>
      </w:pPr>
    </w:p>
    <w:p w14:paraId="09FE1370" w14:textId="77777777" w:rsidR="00A315BC" w:rsidRPr="00692A04" w:rsidRDefault="00A315BC">
      <w:pPr>
        <w:pStyle w:val="Corpsdetexte"/>
        <w:rPr>
          <w:rFonts w:ascii="BentonSans-Medium" w:hAnsi="BentonSans-Medium"/>
          <w:sz w:val="20"/>
        </w:rPr>
      </w:pPr>
    </w:p>
    <w:p w14:paraId="733C7751" w14:textId="77777777" w:rsidR="00A315BC" w:rsidRPr="00692A04" w:rsidRDefault="00A315BC">
      <w:pPr>
        <w:pStyle w:val="Corpsdetexte"/>
        <w:rPr>
          <w:rFonts w:ascii="BentonSans-Medium" w:hAnsi="BentonSans-Medium"/>
          <w:sz w:val="20"/>
        </w:rPr>
      </w:pPr>
    </w:p>
    <w:p w14:paraId="71BA5123" w14:textId="77777777" w:rsidR="00A315BC" w:rsidRPr="00692A04" w:rsidRDefault="00A315BC">
      <w:pPr>
        <w:pStyle w:val="Corpsdetexte"/>
        <w:rPr>
          <w:rFonts w:ascii="BentonSans-Medium" w:hAnsi="BentonSans-Medium"/>
          <w:sz w:val="20"/>
        </w:rPr>
      </w:pPr>
    </w:p>
    <w:p w14:paraId="13C7AF84" w14:textId="77777777" w:rsidR="00A315BC" w:rsidRPr="00692A04" w:rsidRDefault="00A315BC">
      <w:pPr>
        <w:pStyle w:val="Corpsdetexte"/>
        <w:rPr>
          <w:rFonts w:ascii="BentonSans-Medium" w:hAnsi="BentonSans-Medium"/>
          <w:sz w:val="20"/>
        </w:rPr>
      </w:pPr>
    </w:p>
    <w:p w14:paraId="6EA521E8" w14:textId="77777777" w:rsidR="00A315BC" w:rsidRPr="00692A04" w:rsidRDefault="00A315BC">
      <w:pPr>
        <w:pStyle w:val="Corpsdetexte"/>
        <w:rPr>
          <w:rFonts w:ascii="BentonSans-Medium" w:hAnsi="BentonSans-Medium"/>
          <w:sz w:val="20"/>
        </w:rPr>
      </w:pPr>
    </w:p>
    <w:p w14:paraId="5012C202" w14:textId="77777777" w:rsidR="00A315BC" w:rsidRPr="00692A04" w:rsidRDefault="00A315BC">
      <w:pPr>
        <w:pStyle w:val="Corpsdetexte"/>
        <w:rPr>
          <w:rFonts w:ascii="BentonSans-Medium" w:hAnsi="BentonSans-Medium"/>
          <w:sz w:val="20"/>
        </w:rPr>
      </w:pPr>
    </w:p>
    <w:p w14:paraId="7AA9A2F6" w14:textId="77777777" w:rsidR="00A315BC" w:rsidRPr="00692A04" w:rsidRDefault="00A315BC">
      <w:pPr>
        <w:pStyle w:val="Corpsdetexte"/>
        <w:rPr>
          <w:rFonts w:ascii="BentonSans-Medium" w:hAnsi="BentonSans-Medium"/>
          <w:sz w:val="20"/>
        </w:rPr>
      </w:pPr>
    </w:p>
    <w:p w14:paraId="58DDA835" w14:textId="77777777" w:rsidR="00A315BC" w:rsidRPr="00692A04" w:rsidRDefault="001A1DDF">
      <w:pPr>
        <w:pStyle w:val="Corpsdetexte"/>
        <w:spacing w:before="1"/>
        <w:rPr>
          <w:rFonts w:ascii="BentonSans-Medium" w:hAnsi="BentonSans-Medium"/>
          <w:sz w:val="28"/>
        </w:rPr>
      </w:pPr>
      <w:r w:rsidRPr="0006196B">
        <w:rPr>
          <w:rFonts w:ascii="BentonSans-Medium" w:hAnsi="BentonSans-Medium"/>
          <w:noProof/>
          <w:sz w:val="28"/>
        </w:rPr>
        <mc:AlternateContent>
          <mc:Choice Requires="wps">
            <w:drawing>
              <wp:anchor distT="0" distB="0" distL="0" distR="0" simplePos="0" relativeHeight="43" behindDoc="0" locked="0" layoutInCell="0" allowOverlap="1" wp14:anchorId="3A0F5F01" wp14:editId="7ABC829A">
                <wp:simplePos x="0" y="0"/>
                <wp:positionH relativeFrom="page">
                  <wp:posOffset>1439545</wp:posOffset>
                </wp:positionH>
                <wp:positionV relativeFrom="paragraph">
                  <wp:posOffset>574040</wp:posOffset>
                </wp:positionV>
                <wp:extent cx="179705" cy="635"/>
                <wp:effectExtent l="0" t="13335" r="0" b="11430"/>
                <wp:wrapTopAndBottom/>
                <wp:docPr id="60" name="Freeform 15"/>
                <wp:cNvGraphicFramePr/>
                <a:graphic xmlns:a="http://schemas.openxmlformats.org/drawingml/2006/main">
                  <a:graphicData uri="http://schemas.microsoft.com/office/word/2010/wordprocessingShape">
                    <wps:wsp>
                      <wps:cNvSpPr/>
                      <wps:spPr>
                        <a:xfrm>
                          <a:off x="0" y="0"/>
                          <a:ext cx="179640" cy="720"/>
                        </a:xfrm>
                        <a:custGeom>
                          <a:avLst/>
                          <a:gdLst>
                            <a:gd name="textAreaLeft" fmla="*/ 0 w 101880"/>
                            <a:gd name="textAreaRight" fmla="*/ 102240 w 101880"/>
                            <a:gd name="textAreaTop" fmla="*/ 0 h 360"/>
                            <a:gd name="textAreaBottom" fmla="*/ 720 h 360"/>
                          </a:gdLst>
                          <a:ahLst/>
                          <a:cxnLst/>
                          <a:rect l="textAreaLeft" t="textAreaTop" r="textAreaRight" b="textAreaBottom"/>
                          <a:pathLst>
                            <a:path w="284">
                              <a:moveTo>
                                <a:pt x="0" y="0"/>
                              </a:moveTo>
                              <a:lnTo>
                                <a:pt x="284" y="0"/>
                              </a:lnTo>
                            </a:path>
                          </a:pathLst>
                        </a:custGeom>
                        <a:noFill/>
                        <a:ln w="2540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mc:Fallback>
        </mc:AlternateContent>
      </w:r>
    </w:p>
    <w:p w14:paraId="4A8AE85F" w14:textId="77777777" w:rsidR="00A315BC" w:rsidRPr="00692A04" w:rsidRDefault="001A1DDF" w:rsidP="00BC33B9">
      <w:pPr>
        <w:pStyle w:val="Paragraphedeliste"/>
        <w:numPr>
          <w:ilvl w:val="0"/>
          <w:numId w:val="2"/>
        </w:numPr>
        <w:tabs>
          <w:tab w:val="left" w:pos="860"/>
        </w:tabs>
        <w:spacing w:before="84" w:line="218" w:lineRule="auto"/>
        <w:ind w:firstLine="0"/>
        <w:jc w:val="left"/>
        <w:rPr>
          <w:rFonts w:ascii="BentonSans-BookItalic" w:hAnsi="BentonSans-BookItalic"/>
          <w:i/>
          <w:sz w:val="14"/>
        </w:rPr>
        <w:sectPr w:rsidR="00A315BC" w:rsidRPr="00692A04">
          <w:footerReference w:type="even" r:id="rId37"/>
          <w:footerReference w:type="default" r:id="rId38"/>
          <w:footerReference w:type="first" r:id="rId39"/>
          <w:pgSz w:w="11906" w:h="16838"/>
          <w:pgMar w:top="700" w:right="820" w:bottom="900" w:left="400" w:header="0" w:footer="709" w:gutter="0"/>
          <w:cols w:space="720"/>
          <w:formProt w:val="0"/>
          <w:docGrid w:linePitch="100" w:charSpace="4096"/>
        </w:sectPr>
      </w:pPr>
      <w:r w:rsidRPr="00692A04">
        <w:rPr>
          <w:color w:val="231F20"/>
          <w:sz w:val="14"/>
        </w:rPr>
        <w:t>- The aim of this idea is to "promote a more competitive and resilient Europe in the face of global technological and geopolitical change (...) without resorting to protectionism or abandoning the European values of competitiveness, sustainability and cohesion" - see</w:t>
      </w:r>
      <w:r w:rsidRPr="00692A04">
        <w:rPr>
          <w:color w:val="00467F"/>
          <w:sz w:val="14"/>
          <w:u w:val="single" w:color="00467F"/>
        </w:rPr>
        <w:t xml:space="preserve"> </w:t>
      </w:r>
      <w:r w:rsidRPr="00692A04">
        <w:rPr>
          <w:rFonts w:ascii="BentonSans-BookItalic" w:hAnsi="BentonSans-BookItalic"/>
          <w:i/>
          <w:color w:val="00467F"/>
          <w:sz w:val="14"/>
          <w:u w:val="single" w:color="00467F"/>
        </w:rPr>
        <w:t>https://spanish-presidency.consilium.europa.eu/en/programme/open-strategic-autonomy-spanish-presidency-eu-council-resilient-eu2030/</w:t>
      </w:r>
    </w:p>
    <w:p w14:paraId="4E016CA9" w14:textId="77777777" w:rsidR="00A315BC" w:rsidRPr="00692A04" w:rsidRDefault="001A1DDF">
      <w:pPr>
        <w:ind w:left="1206"/>
        <w:rPr>
          <w:rFonts w:ascii="BentonSans-BookItalic" w:hAnsi="BentonSans-BookItalic"/>
          <w:sz w:val="20"/>
        </w:rPr>
      </w:pPr>
      <w:r w:rsidRPr="0006196B">
        <w:rPr>
          <w:noProof/>
        </w:rPr>
        <w:lastRenderedPageBreak/>
        <mc:AlternateContent>
          <mc:Choice Requires="wpg">
            <w:drawing>
              <wp:inline distT="0" distB="0" distL="0" distR="0" wp14:anchorId="2CEB3499" wp14:editId="564DA5BA">
                <wp:extent cx="833120" cy="405130"/>
                <wp:effectExtent l="635" t="0" r="4445" b="4445"/>
                <wp:docPr id="71" name="Group 11"/>
                <wp:cNvGraphicFramePr/>
                <a:graphic xmlns:a="http://schemas.openxmlformats.org/drawingml/2006/main">
                  <a:graphicData uri="http://schemas.microsoft.com/office/word/2010/wordprocessingGroup">
                    <wpg:wgp>
                      <wpg:cNvGrpSpPr/>
                      <wpg:grpSpPr>
                        <a:xfrm>
                          <a:off x="0" y="0"/>
                          <a:ext cx="833040" cy="405000"/>
                          <a:chOff x="0" y="0"/>
                          <a:chExt cx="833040" cy="405000"/>
                        </a:xfrm>
                      </wpg:grpSpPr>
                      <wps:wsp>
                        <wps:cNvPr id="1195013550" name="Forme libre : forme 1195013550"/>
                        <wps:cNvSpPr/>
                        <wps:spPr>
                          <a:xfrm>
                            <a:off x="580320" y="335880"/>
                            <a:ext cx="252720" cy="42480"/>
                          </a:xfrm>
                          <a:custGeom>
                            <a:avLst/>
                            <a:gdLst>
                              <a:gd name="textAreaLeft" fmla="*/ 0 w 143280"/>
                              <a:gd name="textAreaRight" fmla="*/ 143640 w 143280"/>
                              <a:gd name="textAreaTop" fmla="*/ 0 h 24120"/>
                              <a:gd name="textAreaBottom" fmla="*/ 24480 h 24120"/>
                            </a:gdLst>
                            <a:ahLst/>
                            <a:cxnLst/>
                            <a:rect l="textAreaLeft" t="textAreaTop" r="textAreaRight" b="textAreaBottom"/>
                            <a:pathLst>
                              <a:path w="399" h="68">
                                <a:moveTo>
                                  <a:pt x="56" y="0"/>
                                </a:moveTo>
                                <a:lnTo>
                                  <a:pt x="0" y="0"/>
                                </a:lnTo>
                                <a:lnTo>
                                  <a:pt x="0" y="14"/>
                                </a:lnTo>
                                <a:lnTo>
                                  <a:pt x="20" y="14"/>
                                </a:lnTo>
                                <a:lnTo>
                                  <a:pt x="20" y="68"/>
                                </a:lnTo>
                                <a:lnTo>
                                  <a:pt x="36" y="68"/>
                                </a:lnTo>
                                <a:lnTo>
                                  <a:pt x="36" y="14"/>
                                </a:lnTo>
                                <a:lnTo>
                                  <a:pt x="56" y="14"/>
                                </a:lnTo>
                                <a:lnTo>
                                  <a:pt x="56" y="0"/>
                                </a:lnTo>
                                <a:close/>
                                <a:moveTo>
                                  <a:pt x="147" y="0"/>
                                </a:moveTo>
                                <a:lnTo>
                                  <a:pt x="132" y="0"/>
                                </a:lnTo>
                                <a:lnTo>
                                  <a:pt x="132" y="27"/>
                                </a:lnTo>
                                <a:lnTo>
                                  <a:pt x="104" y="27"/>
                                </a:lnTo>
                                <a:lnTo>
                                  <a:pt x="104" y="0"/>
                                </a:lnTo>
                                <a:lnTo>
                                  <a:pt x="89" y="0"/>
                                </a:lnTo>
                                <a:lnTo>
                                  <a:pt x="89" y="68"/>
                                </a:lnTo>
                                <a:lnTo>
                                  <a:pt x="104" y="68"/>
                                </a:lnTo>
                                <a:lnTo>
                                  <a:pt x="104" y="41"/>
                                </a:lnTo>
                                <a:lnTo>
                                  <a:pt x="132" y="41"/>
                                </a:lnTo>
                                <a:lnTo>
                                  <a:pt x="132" y="68"/>
                                </a:lnTo>
                                <a:lnTo>
                                  <a:pt x="147" y="68"/>
                                </a:lnTo>
                                <a:lnTo>
                                  <a:pt x="147" y="0"/>
                                </a:lnTo>
                                <a:close/>
                                <a:moveTo>
                                  <a:pt x="199" y="0"/>
                                </a:moveTo>
                                <a:lnTo>
                                  <a:pt x="184" y="0"/>
                                </a:lnTo>
                                <a:lnTo>
                                  <a:pt x="184" y="68"/>
                                </a:lnTo>
                                <a:lnTo>
                                  <a:pt x="199" y="68"/>
                                </a:lnTo>
                                <a:lnTo>
                                  <a:pt x="199" y="0"/>
                                </a:lnTo>
                                <a:close/>
                                <a:moveTo>
                                  <a:pt x="298" y="0"/>
                                </a:moveTo>
                                <a:lnTo>
                                  <a:pt x="283" y="0"/>
                                </a:lnTo>
                                <a:lnTo>
                                  <a:pt x="283" y="42"/>
                                </a:lnTo>
                                <a:lnTo>
                                  <a:pt x="251" y="0"/>
                                </a:lnTo>
                                <a:lnTo>
                                  <a:pt x="237" y="0"/>
                                </a:lnTo>
                                <a:lnTo>
                                  <a:pt x="237" y="68"/>
                                </a:lnTo>
                                <a:lnTo>
                                  <a:pt x="252" y="68"/>
                                </a:lnTo>
                                <a:lnTo>
                                  <a:pt x="252" y="25"/>
                                </a:lnTo>
                                <a:lnTo>
                                  <a:pt x="285" y="68"/>
                                </a:lnTo>
                                <a:lnTo>
                                  <a:pt x="298" y="68"/>
                                </a:lnTo>
                                <a:lnTo>
                                  <a:pt x="298" y="0"/>
                                </a:lnTo>
                                <a:close/>
                                <a:moveTo>
                                  <a:pt x="398" y="68"/>
                                </a:moveTo>
                                <a:lnTo>
                                  <a:pt x="368" y="29"/>
                                </a:lnTo>
                                <a:lnTo>
                                  <a:pt x="396" y="0"/>
                                </a:lnTo>
                                <a:lnTo>
                                  <a:pt x="378" y="0"/>
                                </a:lnTo>
                                <a:lnTo>
                                  <a:pt x="350" y="30"/>
                                </a:lnTo>
                                <a:lnTo>
                                  <a:pt x="350" y="0"/>
                                </a:lnTo>
                                <a:lnTo>
                                  <a:pt x="335" y="0"/>
                                </a:lnTo>
                                <a:lnTo>
                                  <a:pt x="335" y="68"/>
                                </a:lnTo>
                                <a:lnTo>
                                  <a:pt x="350" y="68"/>
                                </a:lnTo>
                                <a:lnTo>
                                  <a:pt x="350" y="47"/>
                                </a:lnTo>
                                <a:lnTo>
                                  <a:pt x="358" y="39"/>
                                </a:lnTo>
                                <a:lnTo>
                                  <a:pt x="379" y="68"/>
                                </a:lnTo>
                                <a:lnTo>
                                  <a:pt x="398" y="68"/>
                                </a:lnTo>
                                <a:close/>
                              </a:path>
                            </a:pathLst>
                          </a:custGeom>
                          <a:solidFill>
                            <a:srgbClr val="F68B1E"/>
                          </a:solidFill>
                          <a:ln w="0">
                            <a:noFill/>
                          </a:ln>
                        </wps:spPr>
                        <wps:style>
                          <a:lnRef idx="0">
                            <a:scrgbClr r="0" g="0" b="0"/>
                          </a:lnRef>
                          <a:fillRef idx="0">
                            <a:scrgbClr r="0" g="0" b="0"/>
                          </a:fillRef>
                          <a:effectRef idx="0">
                            <a:scrgbClr r="0" g="0" b="0"/>
                          </a:effectRef>
                          <a:fontRef idx="minor"/>
                        </wps:style>
                        <wps:bodyPr/>
                      </wps:wsp>
                      <wps:wsp>
                        <wps:cNvPr id="1806273452" name="Forme libre : forme 1806273452"/>
                        <wps:cNvSpPr/>
                        <wps:spPr>
                          <a:xfrm>
                            <a:off x="0" y="9000"/>
                            <a:ext cx="555480" cy="396360"/>
                          </a:xfrm>
                          <a:custGeom>
                            <a:avLst/>
                            <a:gdLst>
                              <a:gd name="textAreaLeft" fmla="*/ 0 w 315000"/>
                              <a:gd name="textAreaRight" fmla="*/ 315360 w 315000"/>
                              <a:gd name="textAreaTop" fmla="*/ 0 h 224640"/>
                              <a:gd name="textAreaBottom" fmla="*/ 225000 h 224640"/>
                            </a:gdLst>
                            <a:ahLst/>
                            <a:cxnLst/>
                            <a:rect l="textAreaLeft" t="textAreaTop" r="textAreaRight" b="textAreaBottom"/>
                            <a:pathLst>
                              <a:path w="876" h="623">
                                <a:moveTo>
                                  <a:pt x="796" y="296"/>
                                </a:moveTo>
                                <a:lnTo>
                                  <a:pt x="775" y="221"/>
                                </a:lnTo>
                                <a:lnTo>
                                  <a:pt x="733" y="165"/>
                                </a:lnTo>
                                <a:lnTo>
                                  <a:pt x="675" y="125"/>
                                </a:lnTo>
                                <a:lnTo>
                                  <a:pt x="607" y="100"/>
                                </a:lnTo>
                                <a:lnTo>
                                  <a:pt x="537" y="85"/>
                                </a:lnTo>
                                <a:lnTo>
                                  <a:pt x="470" y="79"/>
                                </a:lnTo>
                                <a:lnTo>
                                  <a:pt x="413" y="79"/>
                                </a:lnTo>
                                <a:lnTo>
                                  <a:pt x="372" y="81"/>
                                </a:lnTo>
                                <a:lnTo>
                                  <a:pt x="353" y="83"/>
                                </a:lnTo>
                                <a:lnTo>
                                  <a:pt x="344" y="89"/>
                                </a:lnTo>
                                <a:lnTo>
                                  <a:pt x="337" y="117"/>
                                </a:lnTo>
                                <a:lnTo>
                                  <a:pt x="330" y="191"/>
                                </a:lnTo>
                                <a:lnTo>
                                  <a:pt x="318" y="335"/>
                                </a:lnTo>
                                <a:lnTo>
                                  <a:pt x="318" y="344"/>
                                </a:lnTo>
                                <a:lnTo>
                                  <a:pt x="320" y="363"/>
                                </a:lnTo>
                                <a:lnTo>
                                  <a:pt x="327" y="386"/>
                                </a:lnTo>
                                <a:lnTo>
                                  <a:pt x="346" y="402"/>
                                </a:lnTo>
                                <a:lnTo>
                                  <a:pt x="361" y="263"/>
                                </a:lnTo>
                                <a:lnTo>
                                  <a:pt x="373" y="187"/>
                                </a:lnTo>
                                <a:lnTo>
                                  <a:pt x="385" y="148"/>
                                </a:lnTo>
                                <a:lnTo>
                                  <a:pt x="403" y="118"/>
                                </a:lnTo>
                                <a:lnTo>
                                  <a:pt x="428" y="118"/>
                                </a:lnTo>
                                <a:lnTo>
                                  <a:pt x="489" y="122"/>
                                </a:lnTo>
                                <a:lnTo>
                                  <a:pt x="564" y="137"/>
                                </a:lnTo>
                                <a:lnTo>
                                  <a:pt x="633" y="168"/>
                                </a:lnTo>
                                <a:lnTo>
                                  <a:pt x="671" y="201"/>
                                </a:lnTo>
                                <a:lnTo>
                                  <a:pt x="700" y="241"/>
                                </a:lnTo>
                                <a:lnTo>
                                  <a:pt x="711" y="289"/>
                                </a:lnTo>
                                <a:lnTo>
                                  <a:pt x="696" y="344"/>
                                </a:lnTo>
                                <a:lnTo>
                                  <a:pt x="648" y="407"/>
                                </a:lnTo>
                                <a:lnTo>
                                  <a:pt x="557" y="478"/>
                                </a:lnTo>
                                <a:lnTo>
                                  <a:pt x="478" y="523"/>
                                </a:lnTo>
                                <a:lnTo>
                                  <a:pt x="404" y="554"/>
                                </a:lnTo>
                                <a:lnTo>
                                  <a:pt x="334" y="573"/>
                                </a:lnTo>
                                <a:lnTo>
                                  <a:pt x="269" y="585"/>
                                </a:lnTo>
                                <a:lnTo>
                                  <a:pt x="208" y="592"/>
                                </a:lnTo>
                                <a:lnTo>
                                  <a:pt x="178" y="594"/>
                                </a:lnTo>
                                <a:lnTo>
                                  <a:pt x="165" y="598"/>
                                </a:lnTo>
                                <a:lnTo>
                                  <a:pt x="164" y="606"/>
                                </a:lnTo>
                                <a:lnTo>
                                  <a:pt x="172" y="622"/>
                                </a:lnTo>
                                <a:lnTo>
                                  <a:pt x="200" y="623"/>
                                </a:lnTo>
                                <a:lnTo>
                                  <a:pt x="279" y="620"/>
                                </a:lnTo>
                                <a:lnTo>
                                  <a:pt x="398" y="602"/>
                                </a:lnTo>
                                <a:lnTo>
                                  <a:pt x="545" y="555"/>
                                </a:lnTo>
                                <a:lnTo>
                                  <a:pt x="631" y="516"/>
                                </a:lnTo>
                                <a:lnTo>
                                  <a:pt x="702" y="469"/>
                                </a:lnTo>
                                <a:lnTo>
                                  <a:pt x="756" y="415"/>
                                </a:lnTo>
                                <a:lnTo>
                                  <a:pt x="788" y="357"/>
                                </a:lnTo>
                                <a:lnTo>
                                  <a:pt x="796" y="296"/>
                                </a:lnTo>
                                <a:close/>
                                <a:moveTo>
                                  <a:pt x="876" y="11"/>
                                </a:moveTo>
                                <a:lnTo>
                                  <a:pt x="798" y="5"/>
                                </a:lnTo>
                                <a:lnTo>
                                  <a:pt x="735" y="1"/>
                                </a:lnTo>
                                <a:lnTo>
                                  <a:pt x="684" y="0"/>
                                </a:lnTo>
                                <a:lnTo>
                                  <a:pt x="600" y="1"/>
                                </a:lnTo>
                                <a:lnTo>
                                  <a:pt x="513" y="5"/>
                                </a:lnTo>
                                <a:lnTo>
                                  <a:pt x="429" y="12"/>
                                </a:lnTo>
                                <a:lnTo>
                                  <a:pt x="354" y="20"/>
                                </a:lnTo>
                                <a:lnTo>
                                  <a:pt x="278" y="32"/>
                                </a:lnTo>
                                <a:lnTo>
                                  <a:pt x="196" y="50"/>
                                </a:lnTo>
                                <a:lnTo>
                                  <a:pt x="120" y="72"/>
                                </a:lnTo>
                                <a:lnTo>
                                  <a:pt x="60" y="98"/>
                                </a:lnTo>
                                <a:lnTo>
                                  <a:pt x="24" y="120"/>
                                </a:lnTo>
                                <a:lnTo>
                                  <a:pt x="6" y="138"/>
                                </a:lnTo>
                                <a:lnTo>
                                  <a:pt x="0" y="160"/>
                                </a:lnTo>
                                <a:lnTo>
                                  <a:pt x="0" y="197"/>
                                </a:lnTo>
                                <a:lnTo>
                                  <a:pt x="5" y="206"/>
                                </a:lnTo>
                                <a:lnTo>
                                  <a:pt x="12" y="206"/>
                                </a:lnTo>
                                <a:lnTo>
                                  <a:pt x="19" y="202"/>
                                </a:lnTo>
                                <a:lnTo>
                                  <a:pt x="27" y="197"/>
                                </a:lnTo>
                                <a:lnTo>
                                  <a:pt x="43" y="187"/>
                                </a:lnTo>
                                <a:lnTo>
                                  <a:pt x="71" y="169"/>
                                </a:lnTo>
                                <a:lnTo>
                                  <a:pt x="102" y="151"/>
                                </a:lnTo>
                                <a:lnTo>
                                  <a:pt x="127" y="137"/>
                                </a:lnTo>
                                <a:lnTo>
                                  <a:pt x="158" y="123"/>
                                </a:lnTo>
                                <a:lnTo>
                                  <a:pt x="194" y="109"/>
                                </a:lnTo>
                                <a:lnTo>
                                  <a:pt x="231" y="97"/>
                                </a:lnTo>
                                <a:lnTo>
                                  <a:pt x="266" y="88"/>
                                </a:lnTo>
                                <a:lnTo>
                                  <a:pt x="241" y="124"/>
                                </a:lnTo>
                                <a:lnTo>
                                  <a:pt x="213" y="189"/>
                                </a:lnTo>
                                <a:lnTo>
                                  <a:pt x="188" y="270"/>
                                </a:lnTo>
                                <a:lnTo>
                                  <a:pt x="170" y="355"/>
                                </a:lnTo>
                                <a:lnTo>
                                  <a:pt x="162" y="434"/>
                                </a:lnTo>
                                <a:lnTo>
                                  <a:pt x="171" y="493"/>
                                </a:lnTo>
                                <a:lnTo>
                                  <a:pt x="189" y="536"/>
                                </a:lnTo>
                                <a:lnTo>
                                  <a:pt x="208" y="556"/>
                                </a:lnTo>
                                <a:lnTo>
                                  <a:pt x="241" y="560"/>
                                </a:lnTo>
                                <a:lnTo>
                                  <a:pt x="299" y="552"/>
                                </a:lnTo>
                                <a:lnTo>
                                  <a:pt x="306" y="538"/>
                                </a:lnTo>
                                <a:lnTo>
                                  <a:pt x="289" y="525"/>
                                </a:lnTo>
                                <a:lnTo>
                                  <a:pt x="257" y="500"/>
                                </a:lnTo>
                                <a:lnTo>
                                  <a:pt x="243" y="472"/>
                                </a:lnTo>
                                <a:lnTo>
                                  <a:pt x="240" y="442"/>
                                </a:lnTo>
                                <a:lnTo>
                                  <a:pt x="243" y="411"/>
                                </a:lnTo>
                                <a:lnTo>
                                  <a:pt x="249" y="364"/>
                                </a:lnTo>
                                <a:lnTo>
                                  <a:pt x="263" y="292"/>
                                </a:lnTo>
                                <a:lnTo>
                                  <a:pt x="286" y="196"/>
                                </a:lnTo>
                                <a:lnTo>
                                  <a:pt x="315" y="88"/>
                                </a:lnTo>
                                <a:lnTo>
                                  <a:pt x="318" y="77"/>
                                </a:lnTo>
                                <a:lnTo>
                                  <a:pt x="411" y="61"/>
                                </a:lnTo>
                                <a:lnTo>
                                  <a:pt x="510" y="51"/>
                                </a:lnTo>
                                <a:lnTo>
                                  <a:pt x="594" y="45"/>
                                </a:lnTo>
                                <a:lnTo>
                                  <a:pt x="643" y="43"/>
                                </a:lnTo>
                                <a:lnTo>
                                  <a:pt x="746" y="40"/>
                                </a:lnTo>
                                <a:lnTo>
                                  <a:pt x="876" y="33"/>
                                </a:lnTo>
                                <a:lnTo>
                                  <a:pt x="872" y="20"/>
                                </a:lnTo>
                                <a:lnTo>
                                  <a:pt x="876" y="11"/>
                                </a:lnTo>
                                <a:close/>
                              </a:path>
                            </a:pathLst>
                          </a:custGeom>
                          <a:solidFill>
                            <a:srgbClr val="00ABEC"/>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87403277" name="Picture 12"/>
                          <pic:cNvPicPr/>
                        </pic:nvPicPr>
                        <pic:blipFill>
                          <a:blip r:embed="rId19"/>
                          <a:stretch/>
                        </pic:blipFill>
                        <pic:spPr>
                          <a:xfrm>
                            <a:off x="507960" y="0"/>
                            <a:ext cx="312480" cy="299880"/>
                          </a:xfrm>
                          <a:prstGeom prst="rect">
                            <a:avLst/>
                          </a:prstGeom>
                          <a:ln w="0">
                            <a:noFill/>
                          </a:ln>
                        </pic:spPr>
                      </pic:pic>
                    </wpg:wgp>
                  </a:graphicData>
                </a:graphic>
              </wp:inline>
            </w:drawing>
          </mc:Choice>
          <mc:Fallback xmlns:w16du="http://schemas.microsoft.com/office/word/2023/wordml/word16du">
            <w:pict>
              <v:group id="shape_0" alt="Group 11" style="position:absolute;margin-left:0pt;margin-top:-32.3pt;width:65.6pt;height:31.9pt" coordorigin="0,-646" coordsize="1312,638">
                <v:shape id="shape_0" ID="Picture 12" stroked="f" o:allowincell="f" style="position:absolute;left:800;top:-646;width:491;height:471;mso-wrap-style:none;v-text-anchor:middle;mso-position-vertical:top" type="_x0000_t75">
                  <v:imagedata r:id="rId40" o:detectmouseclick="t"/>
                  <v:stroke color="#3465a4" joinstyle="round" endcap="flat"/>
                  <w10:wrap type="square"/>
                </v:shape>
              </v:group>
            </w:pict>
          </mc:Fallback>
        </mc:AlternateContent>
      </w:r>
      <w:r w:rsidRPr="00692A04">
        <w:rPr>
          <w:rFonts w:ascii="Times New Roman" w:hAnsi="Times New Roman"/>
          <w:sz w:val="6"/>
        </w:rPr>
        <w:t xml:space="preserve"> </w:t>
      </w:r>
      <w:r w:rsidRPr="0006196B">
        <w:rPr>
          <w:rFonts w:ascii="Times New Roman" w:hAnsi="Times New Roman"/>
          <w:noProof/>
          <w:sz w:val="6"/>
        </w:rPr>
        <mc:AlternateContent>
          <mc:Choice Requires="wpg">
            <w:drawing>
              <wp:inline distT="0" distB="0" distL="0" distR="0" wp14:anchorId="7BDBA9BB" wp14:editId="350B70FB">
                <wp:extent cx="215265" cy="43815"/>
                <wp:effectExtent l="7620" t="3175" r="5715" b="635"/>
                <wp:docPr id="72" name="Group 9"/>
                <wp:cNvGraphicFramePr/>
                <a:graphic xmlns:a="http://schemas.openxmlformats.org/drawingml/2006/main">
                  <a:graphicData uri="http://schemas.microsoft.com/office/word/2010/wordprocessingGroup">
                    <wpg:wgp>
                      <wpg:cNvGrpSpPr/>
                      <wpg:grpSpPr>
                        <a:xfrm>
                          <a:off x="0" y="0"/>
                          <a:ext cx="215280" cy="43920"/>
                          <a:chOff x="0" y="0"/>
                          <a:chExt cx="215280" cy="43920"/>
                        </a:xfrm>
                      </wpg:grpSpPr>
                      <wps:wsp>
                        <wps:cNvPr id="628985339" name="Forme libre : forme 628985339"/>
                        <wps:cNvSpPr/>
                        <wps:spPr>
                          <a:xfrm>
                            <a:off x="0" y="0"/>
                            <a:ext cx="215280" cy="43920"/>
                          </a:xfrm>
                          <a:custGeom>
                            <a:avLst/>
                            <a:gdLst>
                              <a:gd name="textAreaLeft" fmla="*/ 0 w 122040"/>
                              <a:gd name="textAreaRight" fmla="*/ 122400 w 122040"/>
                              <a:gd name="textAreaTop" fmla="*/ 0 h 24840"/>
                              <a:gd name="textAreaBottom" fmla="*/ 25200 h 24840"/>
                            </a:gdLst>
                            <a:ahLst/>
                            <a:cxnLst/>
                            <a:rect l="textAreaLeft" t="textAreaTop" r="textAreaRight" b="textAreaBottom"/>
                            <a:pathLst>
                              <a:path w="339" h="69">
                                <a:moveTo>
                                  <a:pt x="57" y="0"/>
                                </a:moveTo>
                                <a:lnTo>
                                  <a:pt x="0" y="0"/>
                                </a:lnTo>
                                <a:lnTo>
                                  <a:pt x="0" y="14"/>
                                </a:lnTo>
                                <a:lnTo>
                                  <a:pt x="21" y="14"/>
                                </a:lnTo>
                                <a:lnTo>
                                  <a:pt x="21" y="68"/>
                                </a:lnTo>
                                <a:lnTo>
                                  <a:pt x="36" y="68"/>
                                </a:lnTo>
                                <a:lnTo>
                                  <a:pt x="36" y="14"/>
                                </a:lnTo>
                                <a:lnTo>
                                  <a:pt x="57" y="14"/>
                                </a:lnTo>
                                <a:lnTo>
                                  <a:pt x="57" y="0"/>
                                </a:lnTo>
                                <a:close/>
                                <a:moveTo>
                                  <a:pt x="147" y="68"/>
                                </a:moveTo>
                                <a:lnTo>
                                  <a:pt x="140" y="53"/>
                                </a:lnTo>
                                <a:lnTo>
                                  <a:pt x="135" y="40"/>
                                </a:lnTo>
                                <a:lnTo>
                                  <a:pt x="125" y="18"/>
                                </a:lnTo>
                                <a:lnTo>
                                  <a:pt x="120" y="5"/>
                                </a:lnTo>
                                <a:lnTo>
                                  <a:pt x="120" y="40"/>
                                </a:lnTo>
                                <a:lnTo>
                                  <a:pt x="101" y="40"/>
                                </a:lnTo>
                                <a:lnTo>
                                  <a:pt x="110" y="18"/>
                                </a:lnTo>
                                <a:lnTo>
                                  <a:pt x="120" y="40"/>
                                </a:lnTo>
                                <a:lnTo>
                                  <a:pt x="120" y="5"/>
                                </a:lnTo>
                                <a:lnTo>
                                  <a:pt x="118" y="0"/>
                                </a:lnTo>
                                <a:lnTo>
                                  <a:pt x="104" y="0"/>
                                </a:lnTo>
                                <a:lnTo>
                                  <a:pt x="74" y="68"/>
                                </a:lnTo>
                                <a:lnTo>
                                  <a:pt x="90" y="68"/>
                                </a:lnTo>
                                <a:lnTo>
                                  <a:pt x="96" y="53"/>
                                </a:lnTo>
                                <a:lnTo>
                                  <a:pt x="125" y="53"/>
                                </a:lnTo>
                                <a:lnTo>
                                  <a:pt x="131" y="68"/>
                                </a:lnTo>
                                <a:lnTo>
                                  <a:pt x="147" y="68"/>
                                </a:lnTo>
                                <a:close/>
                                <a:moveTo>
                                  <a:pt x="239" y="0"/>
                                </a:moveTo>
                                <a:lnTo>
                                  <a:pt x="224" y="0"/>
                                </a:lnTo>
                                <a:lnTo>
                                  <a:pt x="224" y="42"/>
                                </a:lnTo>
                                <a:lnTo>
                                  <a:pt x="192" y="0"/>
                                </a:lnTo>
                                <a:lnTo>
                                  <a:pt x="178" y="0"/>
                                </a:lnTo>
                                <a:lnTo>
                                  <a:pt x="178" y="68"/>
                                </a:lnTo>
                                <a:lnTo>
                                  <a:pt x="193" y="68"/>
                                </a:lnTo>
                                <a:lnTo>
                                  <a:pt x="193" y="25"/>
                                </a:lnTo>
                                <a:lnTo>
                                  <a:pt x="226" y="68"/>
                                </a:lnTo>
                                <a:lnTo>
                                  <a:pt x="239" y="68"/>
                                </a:lnTo>
                                <a:lnTo>
                                  <a:pt x="239" y="0"/>
                                </a:lnTo>
                                <a:close/>
                                <a:moveTo>
                                  <a:pt x="339" y="68"/>
                                </a:moveTo>
                                <a:lnTo>
                                  <a:pt x="309" y="29"/>
                                </a:lnTo>
                                <a:lnTo>
                                  <a:pt x="337" y="0"/>
                                </a:lnTo>
                                <a:lnTo>
                                  <a:pt x="319" y="0"/>
                                </a:lnTo>
                                <a:lnTo>
                                  <a:pt x="291" y="30"/>
                                </a:lnTo>
                                <a:lnTo>
                                  <a:pt x="291" y="0"/>
                                </a:lnTo>
                                <a:lnTo>
                                  <a:pt x="276" y="0"/>
                                </a:lnTo>
                                <a:lnTo>
                                  <a:pt x="276" y="68"/>
                                </a:lnTo>
                                <a:lnTo>
                                  <a:pt x="291" y="68"/>
                                </a:lnTo>
                                <a:lnTo>
                                  <a:pt x="291" y="47"/>
                                </a:lnTo>
                                <a:lnTo>
                                  <a:pt x="299" y="39"/>
                                </a:lnTo>
                                <a:lnTo>
                                  <a:pt x="320" y="68"/>
                                </a:lnTo>
                                <a:lnTo>
                                  <a:pt x="339" y="68"/>
                                </a:lnTo>
                                <a:close/>
                              </a:path>
                            </a:pathLst>
                          </a:custGeom>
                          <a:solidFill>
                            <a:srgbClr val="F68B1E"/>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xmlns:w16du="http://schemas.microsoft.com/office/word/2023/wordml/word16du">
            <w:pict>
              <v:group id="shape_0" alt="Group 9" style="position:absolute;margin-left:0pt;margin-top:-3.8pt;width:16.95pt;height:3.45pt" coordorigin="0,-76" coordsize="339,69"/>
            </w:pict>
          </mc:Fallback>
        </mc:AlternateContent>
      </w:r>
    </w:p>
    <w:p w14:paraId="27B27BAB" w14:textId="77777777" w:rsidR="00A315BC" w:rsidRPr="00692A04" w:rsidRDefault="00A315BC">
      <w:pPr>
        <w:pStyle w:val="Corpsdetexte"/>
        <w:rPr>
          <w:rFonts w:ascii="BentonSans-BookItalic" w:hAnsi="BentonSans-BookItalic"/>
          <w:i/>
          <w:sz w:val="20"/>
        </w:rPr>
      </w:pPr>
    </w:p>
    <w:p w14:paraId="053F14A9" w14:textId="14EBFBC7" w:rsidR="00A315BC" w:rsidRPr="00692A04" w:rsidRDefault="001A1DDF" w:rsidP="00A53BC2">
      <w:pPr>
        <w:pStyle w:val="Corpsdetexte"/>
        <w:ind w:left="2835"/>
        <w:rPr>
          <w:rFonts w:ascii="BentonSans-BookItalic" w:hAnsi="BentonSans-BookItalic"/>
          <w:i/>
          <w:sz w:val="20"/>
        </w:rPr>
      </w:pPr>
      <w:r w:rsidRPr="0006196B">
        <w:rPr>
          <w:noProof/>
        </w:rPr>
        <mc:AlternateContent>
          <mc:Choice Requires="wpg">
            <w:drawing>
              <wp:anchor distT="0" distB="0" distL="0" distR="0" simplePos="0" relativeHeight="35" behindDoc="0" locked="0" layoutInCell="0" allowOverlap="1" wp14:anchorId="12FA2561" wp14:editId="2178A5B3">
                <wp:simplePos x="0" y="0"/>
                <wp:positionH relativeFrom="column">
                  <wp:posOffset>800735</wp:posOffset>
                </wp:positionH>
                <wp:positionV relativeFrom="paragraph">
                  <wp:posOffset>27305</wp:posOffset>
                </wp:positionV>
                <wp:extent cx="803275" cy="805815"/>
                <wp:effectExtent l="0" t="0" r="0" b="0"/>
                <wp:wrapNone/>
                <wp:docPr id="73" name="Group 6"/>
                <wp:cNvGraphicFramePr/>
                <a:graphic xmlns:a="http://schemas.openxmlformats.org/drawingml/2006/main">
                  <a:graphicData uri="http://schemas.microsoft.com/office/word/2010/wordprocessingGroup">
                    <wpg:wgp>
                      <wpg:cNvGrpSpPr/>
                      <wpg:grpSpPr>
                        <a:xfrm>
                          <a:off x="0" y="0"/>
                          <a:ext cx="803160" cy="805680"/>
                          <a:chOff x="0" y="0"/>
                          <a:chExt cx="803160" cy="805680"/>
                        </a:xfrm>
                      </wpg:grpSpPr>
                      <wps:wsp>
                        <wps:cNvPr id="1530377270" name="Rectangle 1530377270"/>
                        <wps:cNvSpPr/>
                        <wps:spPr>
                          <a:xfrm>
                            <a:off x="0" y="0"/>
                            <a:ext cx="803160" cy="805680"/>
                          </a:xfrm>
                          <a:prstGeom prst="rect">
                            <a:avLst/>
                          </a:prstGeom>
                          <a:solidFill>
                            <a:srgbClr val="12C3F4"/>
                          </a:solidFill>
                          <a:ln w="0">
                            <a:noFill/>
                          </a:ln>
                        </wps:spPr>
                        <wps:style>
                          <a:lnRef idx="0">
                            <a:scrgbClr r="0" g="0" b="0"/>
                          </a:lnRef>
                          <a:fillRef idx="0">
                            <a:scrgbClr r="0" g="0" b="0"/>
                          </a:fillRef>
                          <a:effectRef idx="0">
                            <a:scrgbClr r="0" g="0" b="0"/>
                          </a:effectRef>
                          <a:fontRef idx="minor"/>
                        </wps:style>
                        <wps:bodyPr/>
                      </wps:wsp>
                      <wps:wsp>
                        <wps:cNvPr id="2089991023" name="Forme libre : forme 2089991023"/>
                        <wps:cNvSpPr/>
                        <wps:spPr>
                          <a:xfrm>
                            <a:off x="166320" y="127080"/>
                            <a:ext cx="432360" cy="550440"/>
                          </a:xfrm>
                          <a:custGeom>
                            <a:avLst/>
                            <a:gdLst>
                              <a:gd name="textAreaLeft" fmla="*/ 0 w 245160"/>
                              <a:gd name="textAreaRight" fmla="*/ 245520 w 245160"/>
                              <a:gd name="textAreaTop" fmla="*/ 0 h 312120"/>
                              <a:gd name="textAreaBottom" fmla="*/ 312480 h 312120"/>
                            </a:gdLst>
                            <a:ahLst/>
                            <a:cxnLst/>
                            <a:rect l="textAreaLeft" t="textAreaTop" r="textAreaRight" b="textAreaBottom"/>
                            <a:pathLst>
                              <a:path w="681" h="867">
                                <a:moveTo>
                                  <a:pt x="563" y="698"/>
                                </a:moveTo>
                                <a:lnTo>
                                  <a:pt x="355" y="698"/>
                                </a:lnTo>
                                <a:lnTo>
                                  <a:pt x="355" y="866"/>
                                </a:lnTo>
                                <a:lnTo>
                                  <a:pt x="563" y="866"/>
                                </a:lnTo>
                                <a:lnTo>
                                  <a:pt x="563" y="698"/>
                                </a:lnTo>
                                <a:close/>
                                <a:moveTo>
                                  <a:pt x="563" y="0"/>
                                </a:moveTo>
                                <a:lnTo>
                                  <a:pt x="331" y="0"/>
                                </a:lnTo>
                                <a:lnTo>
                                  <a:pt x="0" y="549"/>
                                </a:lnTo>
                                <a:lnTo>
                                  <a:pt x="0" y="698"/>
                                </a:lnTo>
                                <a:lnTo>
                                  <a:pt x="680" y="698"/>
                                </a:lnTo>
                                <a:lnTo>
                                  <a:pt x="680" y="537"/>
                                </a:lnTo>
                                <a:lnTo>
                                  <a:pt x="203" y="537"/>
                                </a:lnTo>
                                <a:lnTo>
                                  <a:pt x="357" y="279"/>
                                </a:lnTo>
                                <a:lnTo>
                                  <a:pt x="563" y="279"/>
                                </a:lnTo>
                                <a:lnTo>
                                  <a:pt x="563" y="0"/>
                                </a:lnTo>
                                <a:close/>
                                <a:moveTo>
                                  <a:pt x="563" y="279"/>
                                </a:moveTo>
                                <a:lnTo>
                                  <a:pt x="358" y="279"/>
                                </a:lnTo>
                                <a:lnTo>
                                  <a:pt x="358" y="537"/>
                                </a:lnTo>
                                <a:lnTo>
                                  <a:pt x="563" y="537"/>
                                </a:lnTo>
                                <a:lnTo>
                                  <a:pt x="563" y="279"/>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6" style="position:absolute;margin-left:63.05pt;margin-top:2.15pt;width:63.25pt;height:63.45pt" coordorigin="1261,43" coordsize="1265,1269">
                <v:rect id="shape_0" ID="Rectangle 8" path="m0,0l-2147483645,0l-2147483645,-2147483646l0,-2147483646xe" fillcolor="#12c3f4" stroked="f" o:allowincell="f" style="position:absolute;left:1261;top:43;width:1264;height:1268;mso-wrap-style:none;v-text-anchor:middle">
                  <v:fill o:detectmouseclick="t" type="solid" color2="#ed3c0b"/>
                  <v:stroke color="#3465a4" joinstyle="round" endcap="flat"/>
                  <w10:wrap type="none"/>
                </v:rect>
              </v:group>
            </w:pict>
          </mc:Fallback>
        </mc:AlternateContent>
      </w:r>
      <w:r w:rsidRPr="00692A04">
        <w:rPr>
          <w:rFonts w:ascii="BentonSans-Black" w:hAnsi="BentonSans-Black"/>
          <w:b/>
          <w:color w:val="005194"/>
          <w:sz w:val="30"/>
        </w:rPr>
        <w:t xml:space="preserve">WHAT SOCIAL POLICY SHOULD BE ADOPTED AND WHAT </w:t>
      </w:r>
      <w:r w:rsidR="00A23945">
        <w:rPr>
          <w:rFonts w:ascii="BentonSans-Black" w:hAnsi="BentonSans-Black"/>
          <w:b/>
          <w:color w:val="005194"/>
          <w:sz w:val="30"/>
        </w:rPr>
        <w:t xml:space="preserve">SHOULD THE </w:t>
      </w:r>
      <w:r w:rsidRPr="00692A04">
        <w:rPr>
          <w:rFonts w:ascii="BentonSans-Black" w:hAnsi="BentonSans-Black"/>
          <w:b/>
          <w:color w:val="005194"/>
          <w:sz w:val="30"/>
        </w:rPr>
        <w:t>TRAINING</w:t>
      </w:r>
      <w:r w:rsidR="00A23945">
        <w:rPr>
          <w:rFonts w:ascii="BentonSans-Black" w:hAnsi="BentonSans-Black"/>
          <w:b/>
          <w:color w:val="005194"/>
          <w:sz w:val="30"/>
        </w:rPr>
        <w:t xml:space="preserve"> GOALS BE</w:t>
      </w:r>
      <w:r w:rsidRPr="00692A04">
        <w:rPr>
          <w:rFonts w:ascii="BentonSans-Black" w:hAnsi="BentonSans-Black"/>
          <w:b/>
          <w:color w:val="005194"/>
          <w:sz w:val="30"/>
        </w:rPr>
        <w:t>? WHAT ARE THE RESEARCH AND DEVELOPMENT CHALLENGES FOR THE TRANSPORT SECTOR?</w:t>
      </w:r>
    </w:p>
    <w:p w14:paraId="60083A16" w14:textId="77777777" w:rsidR="00A315BC" w:rsidRPr="00692A04" w:rsidRDefault="001A1DDF">
      <w:pPr>
        <w:pStyle w:val="Paragraphedeliste"/>
        <w:numPr>
          <w:ilvl w:val="1"/>
          <w:numId w:val="2"/>
        </w:numPr>
        <w:tabs>
          <w:tab w:val="left" w:pos="2021"/>
        </w:tabs>
        <w:spacing w:before="71" w:line="220" w:lineRule="auto"/>
        <w:ind w:right="311" w:hanging="360"/>
        <w:rPr>
          <w:sz w:val="18"/>
        </w:rPr>
      </w:pPr>
      <w:r w:rsidRPr="00692A04">
        <w:rPr>
          <w:color w:val="231F20"/>
          <w:sz w:val="18"/>
        </w:rPr>
        <w:t xml:space="preserve">In the transport sector, the single market has revealed major social disparities between countries. For example, a </w:t>
      </w:r>
      <w:r w:rsidRPr="00692A04">
        <w:rPr>
          <w:i/>
          <w:iCs/>
          <w:color w:val="231F20"/>
          <w:sz w:val="18"/>
        </w:rPr>
        <w:t>de facto</w:t>
      </w:r>
      <w:r w:rsidRPr="00692A04">
        <w:rPr>
          <w:color w:val="231F20"/>
          <w:sz w:val="18"/>
        </w:rPr>
        <w:t xml:space="preserve"> division of labour between countries has been established in road transport. In a restricted labour market with unattractive transport jobs, it would seem appropriate to bring the policies of the Member States into convergence to provide a new social impetus. Enhancing qualifications through training and harmonising job descriptions could be a European project.</w:t>
      </w:r>
    </w:p>
    <w:p w14:paraId="36A93BA7" w14:textId="77777777" w:rsidR="00A315BC" w:rsidRPr="00692A04" w:rsidRDefault="00A315BC">
      <w:pPr>
        <w:pStyle w:val="Corpsdetexte"/>
        <w:spacing w:before="9"/>
        <w:rPr>
          <w:sz w:val="15"/>
        </w:rPr>
      </w:pPr>
    </w:p>
    <w:p w14:paraId="15625175" w14:textId="3619A269" w:rsidR="00A315BC" w:rsidRPr="00692A04" w:rsidRDefault="001A1DDF">
      <w:pPr>
        <w:pStyle w:val="Paragraphedeliste"/>
        <w:numPr>
          <w:ilvl w:val="2"/>
          <w:numId w:val="2"/>
        </w:numPr>
        <w:tabs>
          <w:tab w:val="left" w:pos="2435"/>
        </w:tabs>
        <w:spacing w:line="228" w:lineRule="auto"/>
        <w:ind w:right="311"/>
        <w:rPr>
          <w:sz w:val="18"/>
        </w:rPr>
      </w:pPr>
      <w:r w:rsidRPr="00692A04">
        <w:rPr>
          <w:rFonts w:ascii="BentonSans-Medium" w:hAnsi="BentonSans-Medium"/>
          <w:color w:val="231F20"/>
          <w:sz w:val="18"/>
        </w:rPr>
        <w:t xml:space="preserve">Do you think the European Union should start thinking about the changes in jobs and skills needed to keep pace with changes in logistics and mobility practices, the need for sustainable mobility and the digital and energy transitions? Do you think it would be appropriate for the EU to help speed up and harmonise national approaches? </w:t>
      </w:r>
      <w:r w:rsidRPr="00692A04">
        <w:rPr>
          <w:color w:val="231F20"/>
          <w:sz w:val="18"/>
        </w:rPr>
        <w:t>For example, could it implement a process for validating initial and continuing vocational training and its mutual recognition at Community level?</w:t>
      </w:r>
    </w:p>
    <w:p w14:paraId="77DBBC88" w14:textId="537523CA" w:rsidR="00A315BC" w:rsidRPr="00692A04" w:rsidRDefault="001A1DDF">
      <w:pPr>
        <w:pStyle w:val="Paragraphedeliste"/>
        <w:numPr>
          <w:ilvl w:val="2"/>
          <w:numId w:val="2"/>
        </w:numPr>
        <w:tabs>
          <w:tab w:val="left" w:pos="2435"/>
        </w:tabs>
        <w:spacing w:before="98" w:line="228" w:lineRule="auto"/>
        <w:ind w:right="310"/>
        <w:rPr>
          <w:rFonts w:ascii="BentonSans-Medium" w:hAnsi="BentonSans-Medium"/>
          <w:sz w:val="18"/>
        </w:rPr>
      </w:pPr>
      <w:r w:rsidRPr="00692A04">
        <w:rPr>
          <w:rFonts w:ascii="BentonSans-Medium" w:hAnsi="BentonSans-Medium"/>
          <w:color w:val="231F20"/>
          <w:sz w:val="18"/>
        </w:rPr>
        <w:t>With a view to further enlargement of the EU to include countries with lower labour costs, do you think the EU should strengthen its legislation to counter social dumping in the transport sector, particularly in road and sea transport? How can the necessary controls be implemented?</w:t>
      </w:r>
    </w:p>
    <w:p w14:paraId="43DCB51A" w14:textId="77777777" w:rsidR="00A315BC" w:rsidRPr="00692A04" w:rsidRDefault="00A315BC">
      <w:pPr>
        <w:tabs>
          <w:tab w:val="left" w:pos="2435"/>
        </w:tabs>
        <w:spacing w:before="98" w:line="228" w:lineRule="auto"/>
        <w:ind w:right="310"/>
        <w:rPr>
          <w:rFonts w:ascii="BentonSans-Medium" w:hAnsi="BentonSans-Medium"/>
          <w:sz w:val="18"/>
        </w:rPr>
      </w:pPr>
    </w:p>
    <w:p w14:paraId="051C7E7D"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312D454C" w14:textId="77777777" w:rsidR="00A315BC" w:rsidRPr="00692A04" w:rsidRDefault="00A315BC">
      <w:pPr>
        <w:tabs>
          <w:tab w:val="left" w:pos="2435"/>
        </w:tabs>
        <w:spacing w:before="98" w:line="228" w:lineRule="auto"/>
        <w:ind w:right="310"/>
        <w:rPr>
          <w:rFonts w:ascii="BentonSans-Medium" w:hAnsi="BentonSans-Medium"/>
          <w:sz w:val="18"/>
        </w:rPr>
      </w:pPr>
    </w:p>
    <w:p w14:paraId="30C83DD1" w14:textId="4F5930A2" w:rsidR="00A315BC" w:rsidRPr="00692A04" w:rsidRDefault="001A1DDF">
      <w:pPr>
        <w:pStyle w:val="Paragraphedeliste"/>
        <w:numPr>
          <w:ilvl w:val="1"/>
          <w:numId w:val="2"/>
        </w:numPr>
        <w:tabs>
          <w:tab w:val="left" w:pos="2021"/>
        </w:tabs>
        <w:spacing w:before="138" w:line="218" w:lineRule="auto"/>
        <w:ind w:right="311" w:hanging="360"/>
        <w:rPr>
          <w:sz w:val="18"/>
        </w:rPr>
      </w:pPr>
      <w:r w:rsidRPr="00692A04">
        <w:rPr>
          <w:color w:val="231F20"/>
          <w:sz w:val="18"/>
        </w:rPr>
        <w:t>Decarbonising transport calls for significant innovation and research and development efforts in many areas, from technology to the human and social sciences. The European Union has set up Framework Programmes for Research and</w:t>
      </w:r>
      <w:r w:rsidR="008B436F">
        <w:rPr>
          <w:color w:val="231F20"/>
          <w:sz w:val="18"/>
        </w:rPr>
        <w:t xml:space="preserve"> Technological</w:t>
      </w:r>
      <w:r w:rsidRPr="00692A04">
        <w:rPr>
          <w:color w:val="231F20"/>
          <w:sz w:val="18"/>
        </w:rPr>
        <w:t xml:space="preserve"> Development, of which Horizon Europe, which covers the period from 2021 to 2027, is the ninth.</w:t>
      </w:r>
    </w:p>
    <w:p w14:paraId="0CF8402A" w14:textId="25DAE4FC" w:rsidR="00A315BC" w:rsidRPr="00692A04" w:rsidRDefault="001A1DDF">
      <w:pPr>
        <w:pStyle w:val="Corpsdetexte"/>
        <w:spacing w:before="3" w:line="228" w:lineRule="auto"/>
        <w:ind w:left="1867" w:right="305"/>
        <w:jc w:val="both"/>
        <w:rPr>
          <w:rFonts w:ascii="BentonSans-Medium" w:hAnsi="BentonSans-Medium"/>
          <w:color w:val="231F20"/>
        </w:rPr>
      </w:pPr>
      <w:r w:rsidRPr="00692A04">
        <w:rPr>
          <w:color w:val="231F20"/>
        </w:rPr>
        <w:t>With a budget of €95.5 billion, it is the largest of the European sectoral programmes in terms of volume. Of the six main areas (</w:t>
      </w:r>
      <w:r w:rsidR="006E3C99">
        <w:rPr>
          <w:color w:val="231F20"/>
        </w:rPr>
        <w:t>“</w:t>
      </w:r>
      <w:r w:rsidRPr="00692A04">
        <w:rPr>
          <w:color w:val="231F20"/>
        </w:rPr>
        <w:t>clusters</w:t>
      </w:r>
      <w:r w:rsidR="006E3C99">
        <w:rPr>
          <w:color w:val="231F20"/>
        </w:rPr>
        <w:t>”</w:t>
      </w:r>
      <w:r w:rsidRPr="00692A04">
        <w:rPr>
          <w:color w:val="231F20"/>
        </w:rPr>
        <w:t>), one is dedicated to mobility (</w:t>
      </w:r>
      <w:r w:rsidR="00E31ACB">
        <w:rPr>
          <w:color w:val="231F20"/>
        </w:rPr>
        <w:t xml:space="preserve">the </w:t>
      </w:r>
      <w:r w:rsidRPr="00692A04">
        <w:rPr>
          <w:color w:val="231F20"/>
        </w:rPr>
        <w:t>climate, energy</w:t>
      </w:r>
      <w:r w:rsidR="008B436F">
        <w:rPr>
          <w:color w:val="231F20"/>
        </w:rPr>
        <w:t>,</w:t>
      </w:r>
      <w:r w:rsidRPr="00692A04">
        <w:rPr>
          <w:color w:val="231F20"/>
        </w:rPr>
        <w:t xml:space="preserve"> and mobility cluster). </w:t>
      </w:r>
      <w:r w:rsidRPr="00692A04">
        <w:rPr>
          <w:rFonts w:ascii="BentonSans-Medium" w:hAnsi="BentonSans-Medium"/>
          <w:color w:val="231F20"/>
        </w:rPr>
        <w:t xml:space="preserve">Do you think the EU's support for mobility research and development is well-calibrated? Should the dynamics supported by the Horizon Europe programme be continued or clarified for the next Framework Programme for Research and </w:t>
      </w:r>
      <w:r w:rsidR="008B436F">
        <w:rPr>
          <w:color w:val="231F20"/>
        </w:rPr>
        <w:t>Technological</w:t>
      </w:r>
      <w:r w:rsidR="008B436F" w:rsidRPr="00692A04">
        <w:rPr>
          <w:color w:val="231F20"/>
        </w:rPr>
        <w:t xml:space="preserve"> </w:t>
      </w:r>
      <w:r w:rsidRPr="00692A04">
        <w:rPr>
          <w:rFonts w:ascii="BentonSans-Medium" w:hAnsi="BentonSans-Medium"/>
          <w:color w:val="231F20"/>
        </w:rPr>
        <w:t>Development (2028-2034)? What do you think should be the European Union's research and development priorities for transport (decarbonisation, automation/AI or other; fundamental research, technological innovation, support for experimental innovation, social sciences)?</w:t>
      </w:r>
    </w:p>
    <w:p w14:paraId="2AC23871" w14:textId="77777777" w:rsidR="00A315BC" w:rsidRPr="00692A04" w:rsidRDefault="00A315BC">
      <w:pPr>
        <w:pStyle w:val="Corpsdetexte"/>
        <w:spacing w:before="3" w:line="228" w:lineRule="auto"/>
        <w:ind w:left="1867" w:right="305"/>
        <w:jc w:val="both"/>
        <w:rPr>
          <w:rFonts w:ascii="BentonSans-Medium" w:hAnsi="BentonSans-Medium"/>
        </w:rPr>
      </w:pPr>
    </w:p>
    <w:p w14:paraId="77FC0ED4"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1BD1DBAC" w14:textId="77777777" w:rsidR="00A315BC" w:rsidRPr="00692A04" w:rsidRDefault="00A315BC">
      <w:pPr>
        <w:pStyle w:val="Corpsdetexte"/>
        <w:spacing w:before="3" w:line="228" w:lineRule="auto"/>
        <w:ind w:left="1867" w:right="305"/>
        <w:jc w:val="both"/>
        <w:rPr>
          <w:rFonts w:ascii="BentonSans-Medium" w:hAnsi="BentonSans-Medium"/>
        </w:rPr>
        <w:sectPr w:rsidR="00A315BC" w:rsidRPr="00692A04">
          <w:footerReference w:type="even" r:id="rId41"/>
          <w:footerReference w:type="default" r:id="rId42"/>
          <w:footerReference w:type="first" r:id="rId43"/>
          <w:pgSz w:w="11906" w:h="16838"/>
          <w:pgMar w:top="480" w:right="820" w:bottom="900" w:left="400" w:header="0" w:footer="709" w:gutter="0"/>
          <w:cols w:space="720"/>
          <w:formProt w:val="0"/>
          <w:docGrid w:linePitch="100" w:charSpace="4096"/>
        </w:sectPr>
      </w:pPr>
    </w:p>
    <w:p w14:paraId="5CE50450" w14:textId="77777777" w:rsidR="00A315BC" w:rsidRPr="00692A04" w:rsidRDefault="001A1DDF">
      <w:pPr>
        <w:pStyle w:val="Titre1"/>
      </w:pPr>
      <w:r w:rsidRPr="00692A04">
        <w:rPr>
          <w:color w:val="939598"/>
        </w:rPr>
        <w:lastRenderedPageBreak/>
        <w:t>QUESTIONNAIRE</w:t>
      </w:r>
    </w:p>
    <w:p w14:paraId="58E35F0E" w14:textId="77777777" w:rsidR="00A315BC" w:rsidRPr="00692A04" w:rsidRDefault="001A1DDF">
      <w:pPr>
        <w:pStyle w:val="Corpsdetexte"/>
        <w:rPr>
          <w:sz w:val="20"/>
        </w:rPr>
      </w:pPr>
      <w:r w:rsidRPr="0006196B">
        <w:rPr>
          <w:noProof/>
          <w:sz w:val="20"/>
        </w:rPr>
        <mc:AlternateContent>
          <mc:Choice Requires="wpg">
            <w:drawing>
              <wp:anchor distT="0" distB="0" distL="0" distR="0" simplePos="0" relativeHeight="36" behindDoc="0" locked="0" layoutInCell="0" allowOverlap="1" wp14:anchorId="2C7984FE" wp14:editId="4CEFCA42">
                <wp:simplePos x="0" y="0"/>
                <wp:positionH relativeFrom="column">
                  <wp:posOffset>464820</wp:posOffset>
                </wp:positionH>
                <wp:positionV relativeFrom="paragraph">
                  <wp:posOffset>130810</wp:posOffset>
                </wp:positionV>
                <wp:extent cx="803275" cy="805815"/>
                <wp:effectExtent l="0" t="0" r="0" b="0"/>
                <wp:wrapNone/>
                <wp:docPr id="84" name="Group 3"/>
                <wp:cNvGraphicFramePr/>
                <a:graphic xmlns:a="http://schemas.openxmlformats.org/drawingml/2006/main">
                  <a:graphicData uri="http://schemas.microsoft.com/office/word/2010/wordprocessingGroup">
                    <wpg:wgp>
                      <wpg:cNvGrpSpPr/>
                      <wpg:grpSpPr>
                        <a:xfrm>
                          <a:off x="0" y="0"/>
                          <a:ext cx="803160" cy="805680"/>
                          <a:chOff x="0" y="0"/>
                          <a:chExt cx="803160" cy="805680"/>
                        </a:xfrm>
                      </wpg:grpSpPr>
                      <wps:wsp>
                        <wps:cNvPr id="1971074650" name="Rectangle 1971074650"/>
                        <wps:cNvSpPr/>
                        <wps:spPr>
                          <a:xfrm>
                            <a:off x="0" y="0"/>
                            <a:ext cx="803160" cy="805680"/>
                          </a:xfrm>
                          <a:prstGeom prst="rect">
                            <a:avLst/>
                          </a:prstGeom>
                          <a:solidFill>
                            <a:srgbClr val="12C3F4"/>
                          </a:solidFill>
                          <a:ln w="0">
                            <a:noFill/>
                          </a:ln>
                        </wps:spPr>
                        <wps:style>
                          <a:lnRef idx="0">
                            <a:scrgbClr r="0" g="0" b="0"/>
                          </a:lnRef>
                          <a:fillRef idx="0">
                            <a:scrgbClr r="0" g="0" b="0"/>
                          </a:fillRef>
                          <a:effectRef idx="0">
                            <a:scrgbClr r="0" g="0" b="0"/>
                          </a:effectRef>
                          <a:fontRef idx="minor"/>
                        </wps:style>
                        <wps:bodyPr/>
                      </wps:wsp>
                      <wps:wsp>
                        <wps:cNvPr id="1076072231" name="Forme libre : forme 1076072231"/>
                        <wps:cNvSpPr/>
                        <wps:spPr>
                          <a:xfrm>
                            <a:off x="208440" y="119520"/>
                            <a:ext cx="395640" cy="560880"/>
                          </a:xfrm>
                          <a:custGeom>
                            <a:avLst/>
                            <a:gdLst>
                              <a:gd name="textAreaLeft" fmla="*/ 0 w 224280"/>
                              <a:gd name="textAreaRight" fmla="*/ 224640 w 224280"/>
                              <a:gd name="textAreaTop" fmla="*/ 0 h 317880"/>
                              <a:gd name="textAreaBottom" fmla="*/ 318240 h 317880"/>
                            </a:gdLst>
                            <a:ahLst/>
                            <a:cxnLst/>
                            <a:rect l="textAreaLeft" t="textAreaTop" r="textAreaRight" b="textAreaBottom"/>
                            <a:pathLst>
                              <a:path w="623" h="883">
                                <a:moveTo>
                                  <a:pt x="568" y="0"/>
                                </a:moveTo>
                                <a:lnTo>
                                  <a:pt x="75" y="0"/>
                                </a:lnTo>
                                <a:lnTo>
                                  <a:pt x="46" y="481"/>
                                </a:lnTo>
                                <a:lnTo>
                                  <a:pt x="196" y="513"/>
                                </a:lnTo>
                                <a:lnTo>
                                  <a:pt x="219" y="485"/>
                                </a:lnTo>
                                <a:lnTo>
                                  <a:pt x="247" y="464"/>
                                </a:lnTo>
                                <a:lnTo>
                                  <a:pt x="277" y="450"/>
                                </a:lnTo>
                                <a:lnTo>
                                  <a:pt x="306" y="445"/>
                                </a:lnTo>
                                <a:lnTo>
                                  <a:pt x="351" y="453"/>
                                </a:lnTo>
                                <a:lnTo>
                                  <a:pt x="385" y="478"/>
                                </a:lnTo>
                                <a:lnTo>
                                  <a:pt x="405" y="520"/>
                                </a:lnTo>
                                <a:lnTo>
                                  <a:pt x="412" y="580"/>
                                </a:lnTo>
                                <a:lnTo>
                                  <a:pt x="405" y="644"/>
                                </a:lnTo>
                                <a:lnTo>
                                  <a:pt x="385" y="685"/>
                                </a:lnTo>
                                <a:lnTo>
                                  <a:pt x="352" y="708"/>
                                </a:lnTo>
                                <a:lnTo>
                                  <a:pt x="306" y="715"/>
                                </a:lnTo>
                                <a:lnTo>
                                  <a:pt x="263" y="707"/>
                                </a:lnTo>
                                <a:lnTo>
                                  <a:pt x="226" y="686"/>
                                </a:lnTo>
                                <a:lnTo>
                                  <a:pt x="194" y="652"/>
                                </a:lnTo>
                                <a:lnTo>
                                  <a:pt x="169" y="607"/>
                                </a:lnTo>
                                <a:lnTo>
                                  <a:pt x="0" y="684"/>
                                </a:lnTo>
                                <a:lnTo>
                                  <a:pt x="38" y="750"/>
                                </a:lnTo>
                                <a:lnTo>
                                  <a:pt x="88" y="805"/>
                                </a:lnTo>
                                <a:lnTo>
                                  <a:pt x="152" y="847"/>
                                </a:lnTo>
                                <a:lnTo>
                                  <a:pt x="228" y="874"/>
                                </a:lnTo>
                                <a:lnTo>
                                  <a:pt x="316" y="883"/>
                                </a:lnTo>
                                <a:lnTo>
                                  <a:pt x="393" y="877"/>
                                </a:lnTo>
                                <a:lnTo>
                                  <a:pt x="460" y="857"/>
                                </a:lnTo>
                                <a:lnTo>
                                  <a:pt x="517" y="824"/>
                                </a:lnTo>
                                <a:lnTo>
                                  <a:pt x="562" y="779"/>
                                </a:lnTo>
                                <a:lnTo>
                                  <a:pt x="596" y="722"/>
                                </a:lnTo>
                                <a:lnTo>
                                  <a:pt x="616" y="653"/>
                                </a:lnTo>
                                <a:lnTo>
                                  <a:pt x="623" y="574"/>
                                </a:lnTo>
                                <a:lnTo>
                                  <a:pt x="617" y="488"/>
                                </a:lnTo>
                                <a:lnTo>
                                  <a:pt x="598" y="416"/>
                                </a:lnTo>
                                <a:lnTo>
                                  <a:pt x="566" y="359"/>
                                </a:lnTo>
                                <a:lnTo>
                                  <a:pt x="520" y="316"/>
                                </a:lnTo>
                                <a:lnTo>
                                  <a:pt x="460" y="290"/>
                                </a:lnTo>
                                <a:lnTo>
                                  <a:pt x="387" y="282"/>
                                </a:lnTo>
                                <a:lnTo>
                                  <a:pt x="332" y="287"/>
                                </a:lnTo>
                                <a:lnTo>
                                  <a:pt x="288" y="302"/>
                                </a:lnTo>
                                <a:lnTo>
                                  <a:pt x="256" y="323"/>
                                </a:lnTo>
                                <a:lnTo>
                                  <a:pt x="233" y="346"/>
                                </a:lnTo>
                                <a:lnTo>
                                  <a:pt x="246" y="183"/>
                                </a:lnTo>
                                <a:lnTo>
                                  <a:pt x="558" y="183"/>
                                </a:lnTo>
                                <a:lnTo>
                                  <a:pt x="568"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xmlns:w16du="http://schemas.microsoft.com/office/word/2023/wordml/word16du">
            <w:pict>
              <v:group id="shape_0" alt="Group 3" style="position:absolute;margin-left:36.6pt;margin-top:10.3pt;width:63.25pt;height:63.45pt" coordorigin="732,206" coordsize="1265,1269">
                <v:rect id="shape_0" ID="Rectangle 5" path="m0,0l-2147483645,0l-2147483645,-2147483646l0,-2147483646xe" fillcolor="#12c3f4" stroked="f" o:allowincell="f" style="position:absolute;left:732;top:206;width:1264;height:1268;mso-wrap-style:none;v-text-anchor:middle">
                  <v:fill o:detectmouseclick="t" type="solid" color2="#ed3c0b"/>
                  <v:stroke color="#3465a4" joinstyle="round" endcap="flat"/>
                  <w10:wrap type="none"/>
                </v:rect>
              </v:group>
            </w:pict>
          </mc:Fallback>
        </mc:AlternateContent>
      </w:r>
    </w:p>
    <w:p w14:paraId="25C28ECE" w14:textId="3A6AAD61" w:rsidR="00A315BC" w:rsidRPr="00692A04" w:rsidRDefault="001A1DDF" w:rsidP="001A1DDF">
      <w:pPr>
        <w:pStyle w:val="Corpsdetexte"/>
        <w:ind w:left="2268"/>
        <w:rPr>
          <w:sz w:val="20"/>
        </w:rPr>
      </w:pPr>
      <w:r w:rsidRPr="00692A04">
        <w:rPr>
          <w:rFonts w:ascii="BentonSans-Black" w:hAnsi="BentonSans-Black"/>
          <w:b/>
          <w:color w:val="005194"/>
          <w:sz w:val="30"/>
        </w:rPr>
        <w:t xml:space="preserve">WHAT KIND OF POLITICAL SUPPORT SHOULD THERE BE FOR TRANSPORT AT THE COMMISSION AND IN THE EUROPEAN </w:t>
      </w:r>
      <w:r w:rsidR="007B7B15" w:rsidRPr="00692A04">
        <w:rPr>
          <w:rFonts w:ascii="BentonSans-Black" w:hAnsi="BentonSans-Black"/>
          <w:b/>
          <w:color w:val="005194"/>
          <w:sz w:val="30"/>
        </w:rPr>
        <w:t>PARLIAMENT</w:t>
      </w:r>
      <w:r w:rsidR="0007327B">
        <w:rPr>
          <w:rFonts w:ascii="BentonSans-Black" w:hAnsi="BentonSans-Black"/>
          <w:b/>
          <w:color w:val="005194"/>
          <w:sz w:val="30"/>
        </w:rPr>
        <w:t>?</w:t>
      </w:r>
    </w:p>
    <w:p w14:paraId="33ED2BD6" w14:textId="77777777" w:rsidR="00A315BC" w:rsidRPr="00692A04" w:rsidRDefault="00A315BC">
      <w:pPr>
        <w:pStyle w:val="Corpsdetexte"/>
        <w:rPr>
          <w:sz w:val="20"/>
        </w:rPr>
      </w:pPr>
    </w:p>
    <w:p w14:paraId="2CB770A8" w14:textId="77777777" w:rsidR="00A315BC" w:rsidRPr="00692A04" w:rsidRDefault="001A1DDF">
      <w:pPr>
        <w:pStyle w:val="Paragraphedeliste"/>
        <w:numPr>
          <w:ilvl w:val="1"/>
          <w:numId w:val="2"/>
        </w:numPr>
        <w:tabs>
          <w:tab w:val="left" w:pos="1396"/>
        </w:tabs>
        <w:spacing w:before="94" w:line="204" w:lineRule="auto"/>
        <w:ind w:left="1300" w:right="879" w:hanging="360"/>
        <w:rPr>
          <w:sz w:val="18"/>
        </w:rPr>
      </w:pPr>
      <w:r w:rsidRPr="00692A04">
        <w:t xml:space="preserve"> </w:t>
      </w:r>
      <w:r w:rsidRPr="00692A04">
        <w:rPr>
          <w:color w:val="231F20"/>
          <w:sz w:val="18"/>
        </w:rPr>
        <w:t>The challenges involved in decarbonising transport are increasingly cross-cutting: they affect energy policy, the internal market and industry.</w:t>
      </w:r>
    </w:p>
    <w:p w14:paraId="1469B48D" w14:textId="77777777" w:rsidR="00A315BC" w:rsidRPr="00692A04" w:rsidRDefault="00A315BC">
      <w:pPr>
        <w:pStyle w:val="Paragraphedeliste"/>
        <w:tabs>
          <w:tab w:val="left" w:pos="1396"/>
        </w:tabs>
        <w:spacing w:before="94" w:line="204" w:lineRule="auto"/>
        <w:ind w:left="0" w:right="879" w:firstLine="0"/>
        <w:rPr>
          <w:sz w:val="18"/>
        </w:rPr>
      </w:pPr>
    </w:p>
    <w:p w14:paraId="36403EB2" w14:textId="77777777" w:rsidR="00A315BC" w:rsidRPr="00692A04" w:rsidRDefault="001A1DDF">
      <w:pPr>
        <w:pStyle w:val="Paragraphedeliste"/>
        <w:numPr>
          <w:ilvl w:val="2"/>
          <w:numId w:val="2"/>
        </w:numPr>
        <w:tabs>
          <w:tab w:val="left" w:pos="2174"/>
        </w:tabs>
        <w:spacing w:line="223" w:lineRule="auto"/>
        <w:ind w:left="2173"/>
        <w:rPr>
          <w:rFonts w:ascii="BentonSans-Medium" w:hAnsi="BentonSans-Medium"/>
          <w:sz w:val="18"/>
        </w:rPr>
      </w:pPr>
      <w:r w:rsidRPr="00692A04">
        <w:rPr>
          <w:rFonts w:ascii="BentonSans-Medium" w:hAnsi="BentonSans-Medium"/>
          <w:color w:val="231F20"/>
          <w:sz w:val="18"/>
        </w:rPr>
        <w:t>How can we ensure that transport, which is the EU's biggest emitter of greenhouse gases, is central to the concerns of the new College of European Commissioners?</w:t>
      </w:r>
    </w:p>
    <w:p w14:paraId="59B1F25A" w14:textId="77777777" w:rsidR="00A315BC" w:rsidRPr="00692A04" w:rsidRDefault="001A1DDF">
      <w:pPr>
        <w:pStyle w:val="Paragraphedeliste"/>
        <w:numPr>
          <w:ilvl w:val="2"/>
          <w:numId w:val="2"/>
        </w:numPr>
        <w:tabs>
          <w:tab w:val="left" w:pos="2174"/>
        </w:tabs>
        <w:spacing w:before="103" w:line="223" w:lineRule="auto"/>
        <w:ind w:left="2173"/>
        <w:rPr>
          <w:rFonts w:ascii="BentonSans-Medium" w:hAnsi="BentonSans-Medium"/>
          <w:sz w:val="18"/>
        </w:rPr>
      </w:pPr>
      <w:r w:rsidRPr="00692A04">
        <w:rPr>
          <w:color w:val="231F20"/>
          <w:sz w:val="18"/>
        </w:rPr>
        <w:t xml:space="preserve">If you sit in the next European Parliament, you will be required to audition the candidates for Commissioner posts. </w:t>
      </w:r>
      <w:r w:rsidRPr="00692A04">
        <w:rPr>
          <w:rFonts w:ascii="BentonSans-Medium" w:hAnsi="BentonSans-Medium"/>
          <w:color w:val="231F20"/>
          <w:sz w:val="18"/>
        </w:rPr>
        <w:t>What do you expect from the next European Transport Commissioner?</w:t>
      </w:r>
    </w:p>
    <w:p w14:paraId="1AAB4FAC" w14:textId="77777777" w:rsidR="00A315BC" w:rsidRPr="00692A04" w:rsidRDefault="00A315BC">
      <w:pPr>
        <w:tabs>
          <w:tab w:val="left" w:pos="2174"/>
        </w:tabs>
        <w:spacing w:before="103" w:line="223" w:lineRule="auto"/>
        <w:rPr>
          <w:rFonts w:ascii="BentonSans-Medium" w:hAnsi="BentonSans-Medium"/>
          <w:sz w:val="18"/>
        </w:rPr>
      </w:pPr>
    </w:p>
    <w:p w14:paraId="391C3F51"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0BB5EB5C" w14:textId="77777777" w:rsidR="00A315BC" w:rsidRPr="00692A04" w:rsidRDefault="00A315BC">
      <w:pPr>
        <w:tabs>
          <w:tab w:val="left" w:pos="2174"/>
        </w:tabs>
        <w:spacing w:before="103" w:line="223" w:lineRule="auto"/>
        <w:rPr>
          <w:rFonts w:ascii="BentonSans-Medium" w:hAnsi="BentonSans-Medium"/>
          <w:sz w:val="18"/>
        </w:rPr>
      </w:pPr>
    </w:p>
    <w:p w14:paraId="5D12CF3C" w14:textId="77777777" w:rsidR="00A315BC" w:rsidRPr="00692A04" w:rsidRDefault="001A1DDF">
      <w:pPr>
        <w:pStyle w:val="Paragraphedeliste"/>
        <w:numPr>
          <w:ilvl w:val="1"/>
          <w:numId w:val="2"/>
        </w:numPr>
        <w:tabs>
          <w:tab w:val="left" w:pos="1454"/>
        </w:tabs>
        <w:spacing w:before="140" w:line="220" w:lineRule="auto"/>
        <w:ind w:left="1300" w:right="877" w:hanging="360"/>
        <w:rPr>
          <w:rFonts w:ascii="BentonSans-Medium" w:hAnsi="BentonSans-Medium"/>
          <w:sz w:val="18"/>
        </w:rPr>
      </w:pPr>
      <w:r w:rsidRPr="00692A04">
        <w:rPr>
          <w:color w:val="231F20"/>
          <w:sz w:val="18"/>
        </w:rPr>
        <w:t xml:space="preserve">In preparing for the next mandate, </w:t>
      </w:r>
      <w:r w:rsidRPr="00692A04">
        <w:rPr>
          <w:rFonts w:ascii="BentonSans-Medium" w:hAnsi="BentonSans-Medium"/>
          <w:color w:val="231F20"/>
          <w:sz w:val="18"/>
        </w:rPr>
        <w:t>have you entrusted the issue of transport and its various issues to one or more of your running mates? Are any candidates who are in an eligible position preparing themselves to speak in particular on the complex issues of European transport policy, which are now covered by various committees: primarily the TRAN (transport and tourism) committee, but increasingly the ENVI (environment) and ITRE (industry) committees?</w:t>
      </w:r>
    </w:p>
    <w:p w14:paraId="35A50E15" w14:textId="77777777" w:rsidR="00A315BC" w:rsidRPr="00692A04" w:rsidRDefault="00A315BC">
      <w:pPr>
        <w:tabs>
          <w:tab w:val="left" w:pos="1454"/>
        </w:tabs>
        <w:spacing w:before="140" w:line="220" w:lineRule="auto"/>
        <w:ind w:right="877"/>
        <w:rPr>
          <w:rFonts w:ascii="BentonSans-Medium" w:hAnsi="BentonSans-Medium"/>
          <w:sz w:val="18"/>
        </w:rPr>
      </w:pPr>
    </w:p>
    <w:p w14:paraId="181A1AF1" w14:textId="77777777" w:rsidR="00A315BC" w:rsidRPr="00692A04" w:rsidRDefault="001A1DDF">
      <w:pPr>
        <w:pStyle w:val="Paragraphedeliste"/>
        <w:tabs>
          <w:tab w:val="left" w:pos="1974"/>
        </w:tabs>
        <w:spacing w:before="144" w:line="218" w:lineRule="auto"/>
        <w:ind w:left="960" w:right="310" w:firstLine="0"/>
        <w:jc w:val="left"/>
        <w:rPr>
          <w:rFonts w:ascii="BentonSans-Medium" w:hAnsi="BentonSans-Medium"/>
          <w:sz w:val="18"/>
        </w:rPr>
      </w:pPr>
      <w:r w:rsidRPr="00692A04">
        <w:rPr>
          <w:rFonts w:ascii="BentonSans-Medium" w:hAnsi="BentonSans-Medium"/>
          <w:sz w:val="18"/>
          <w:highlight w:val="yellow"/>
        </w:rPr>
        <w:t>Answer</w:t>
      </w:r>
      <w:r w:rsidRPr="00692A04">
        <w:rPr>
          <w:rFonts w:ascii="BentonSans-Medium" w:hAnsi="BentonSans-Medium"/>
          <w:sz w:val="18"/>
        </w:rPr>
        <w:t>……………….</w:t>
      </w:r>
    </w:p>
    <w:p w14:paraId="3C8844D3" w14:textId="77777777" w:rsidR="00A315BC" w:rsidRPr="00692A04" w:rsidRDefault="00A315BC">
      <w:pPr>
        <w:tabs>
          <w:tab w:val="left" w:pos="1454"/>
        </w:tabs>
        <w:spacing w:before="140" w:line="220" w:lineRule="auto"/>
        <w:ind w:right="877"/>
        <w:rPr>
          <w:rFonts w:ascii="BentonSans-Medium" w:hAnsi="BentonSans-Medium"/>
          <w:sz w:val="18"/>
        </w:rPr>
      </w:pPr>
    </w:p>
    <w:sectPr w:rsidR="00A315BC" w:rsidRPr="00692A04">
      <w:footerReference w:type="even" r:id="rId44"/>
      <w:footerReference w:type="default" r:id="rId45"/>
      <w:footerReference w:type="first" r:id="rId46"/>
      <w:pgSz w:w="11906" w:h="16838"/>
      <w:pgMar w:top="700" w:right="820" w:bottom="900" w:left="400" w:header="0" w:footer="709"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3CA0A" w14:textId="77777777" w:rsidR="001A1DDF" w:rsidRPr="00692A04" w:rsidRDefault="001A1DDF">
      <w:r w:rsidRPr="00692A04">
        <w:separator/>
      </w:r>
    </w:p>
  </w:endnote>
  <w:endnote w:type="continuationSeparator" w:id="0">
    <w:p w14:paraId="3DD9E39C" w14:textId="77777777" w:rsidR="001A1DDF" w:rsidRPr="00692A04" w:rsidRDefault="001A1DDF">
      <w:r w:rsidRPr="00692A0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ntonSans">
    <w:altName w:val="Cambria"/>
    <w:charset w:val="00"/>
    <w:family w:val="auto"/>
    <w:pitch w:val="variable"/>
    <w:sig w:usb0="800000AF" w:usb1="5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entonSans-Book">
    <w:altName w:val="Cambria"/>
    <w:charset w:val="00"/>
    <w:family w:val="auto"/>
    <w:pitch w:val="variable"/>
    <w:sig w:usb0="800000AF" w:usb1="5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Cambria"/>
    <w:charset w:val="00"/>
    <w:family w:val="auto"/>
    <w:pitch w:val="variable"/>
    <w:sig w:usb0="E1000AEF" w:usb1="5000A1FF" w:usb2="00000000" w:usb3="00000000" w:csb0="000001BF" w:csb1="00000000"/>
  </w:font>
  <w:font w:name="BentonSansCond">
    <w:altName w:val="Cambria"/>
    <w:charset w:val="00"/>
    <w:family w:val="auto"/>
    <w:pitch w:val="variable"/>
    <w:sig w:usb0="800000AF" w:usb1="5000204A" w:usb2="00000000" w:usb3="00000000" w:csb0="00000001" w:csb1="00000000"/>
  </w:font>
  <w:font w:name="BentonSans-Light">
    <w:altName w:val="Cambria"/>
    <w:charset w:val="00"/>
    <w:family w:val="auto"/>
    <w:pitch w:val="variable"/>
    <w:sig w:usb0="800000AF" w:usb1="5000204A" w:usb2="00000000" w:usb3="00000000" w:csb0="00000001" w:csb1="00000000"/>
  </w:font>
  <w:font w:name="BentonSans-Black">
    <w:altName w:val="Cambria"/>
    <w:charset w:val="00"/>
    <w:family w:val="auto"/>
    <w:pitch w:val="variable"/>
    <w:sig w:usb0="800000AF" w:usb1="5000204A" w:usb2="00000000" w:usb3="00000000" w:csb0="00000001" w:csb1="00000000"/>
  </w:font>
  <w:font w:name="BentonSans-Medium">
    <w:altName w:val="Cambria"/>
    <w:charset w:val="00"/>
    <w:family w:val="auto"/>
    <w:pitch w:val="variable"/>
    <w:sig w:usb0="800000AF" w:usb1="5000204A" w:usb2="00000000" w:usb3="00000000" w:csb0="00000001" w:csb1="00000000"/>
  </w:font>
  <w:font w:name="BentonSans-BookItalic">
    <w:altName w:val="Cambria"/>
    <w:charset w:val="00"/>
    <w:family w:val="auto"/>
    <w:pitch w:val="variable"/>
    <w:sig w:usb0="800000AF" w:usb1="5000204A" w:usb2="00000000" w:usb3="00000000" w:csb0="00000001" w:csb1="00000000"/>
  </w:font>
  <w:font w:name="Zapf Dingbats">
    <w:altName w:val="Cambria"/>
    <w:charset w:val="00"/>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CEAC" w14:textId="77777777" w:rsidR="00D77F4F" w:rsidRDefault="00D77F4F">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18B0" w14:textId="77777777" w:rsidR="00A315BC" w:rsidRPr="00692A04" w:rsidRDefault="001A1DDF">
    <w:pPr>
      <w:pStyle w:val="Corpsdetexte"/>
      <w:spacing w:line="12" w:lineRule="auto"/>
      <w:rPr>
        <w:sz w:val="2"/>
      </w:rPr>
    </w:pPr>
    <w:r w:rsidRPr="0006196B">
      <w:rPr>
        <w:noProof/>
        <w:sz w:val="2"/>
      </w:rPr>
      <mc:AlternateContent>
        <mc:Choice Requires="wps">
          <w:drawing>
            <wp:anchor distT="0" distB="0" distL="0" distR="0" simplePos="0" relativeHeight="45" behindDoc="1" locked="0" layoutInCell="0" allowOverlap="1" wp14:anchorId="4DA9E2C9" wp14:editId="096E0872">
              <wp:simplePos x="0" y="0"/>
              <wp:positionH relativeFrom="page">
                <wp:posOffset>0</wp:posOffset>
              </wp:positionH>
              <wp:positionV relativeFrom="page">
                <wp:posOffset>0</wp:posOffset>
              </wp:positionV>
              <wp:extent cx="7559675" cy="10691495"/>
              <wp:effectExtent l="0" t="0" r="0" b="0"/>
              <wp:wrapNone/>
              <wp:docPr id="35" name="Rectangle 1"/>
              <wp:cNvGraphicFramePr/>
              <a:graphic xmlns:a="http://schemas.openxmlformats.org/drawingml/2006/main">
                <a:graphicData uri="http://schemas.microsoft.com/office/word/2010/wordprocessingShape">
                  <wps:wsp>
                    <wps:cNvSpPr/>
                    <wps:spPr>
                      <a:xfrm>
                        <a:off x="0" y="0"/>
                        <a:ext cx="7559640" cy="10691640"/>
                      </a:xfrm>
                      <a:prstGeom prst="rect">
                        <a:avLst/>
                      </a:prstGeom>
                      <a:solidFill>
                        <a:srgbClr val="E7E6DB"/>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1" path="m0,0l-2147483645,0l-2147483645,-2147483646l0,-2147483646xe" fillcolor="#e7e6db" stroked="f" o:allowincell="f" style="position:absolute;margin-left:0pt;margin-top:0pt;width:595.2pt;height:841.8pt;mso-wrap-style:none;v-text-anchor:middle;mso-position-horizontal-relative:page;mso-position-vertical-relative:page" wp14:anchorId="2875229B">
              <v:fill o:detectmouseclick="t" type="solid" color2="#181924"/>
              <v:stroke color="#3465a4" joinstyle="round" endcap="flat"/>
              <w10:wrap type="non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5C110" w14:textId="77777777" w:rsidR="00A315BC" w:rsidRPr="00692A04" w:rsidRDefault="00A315B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F56E"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19" behindDoc="1" locked="0" layoutInCell="0" allowOverlap="1" wp14:anchorId="5D46C592" wp14:editId="7F1648CD">
              <wp:simplePos x="0" y="0"/>
              <wp:positionH relativeFrom="page">
                <wp:posOffset>1077595</wp:posOffset>
              </wp:positionH>
              <wp:positionV relativeFrom="page">
                <wp:posOffset>10149840</wp:posOffset>
              </wp:positionV>
              <wp:extent cx="3810" cy="541655"/>
              <wp:effectExtent l="0" t="0" r="0" b="0"/>
              <wp:wrapNone/>
              <wp:docPr id="37" name="Rectangle 3"/>
              <wp:cNvGraphicFramePr/>
              <a:graphic xmlns:a="http://schemas.openxmlformats.org/drawingml/2006/main">
                <a:graphicData uri="http://schemas.microsoft.com/office/word/2010/wordprocessingShape">
                  <wps:wsp>
                    <wps:cNvSpPr/>
                    <wps:spPr>
                      <a:xfrm>
                        <a:off x="0" y="0"/>
                        <a:ext cx="3960" cy="54180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3" path="m0,0l-2147483645,0l-2147483645,-2147483646l0,-2147483646xe" fillcolor="#939598" stroked="f" o:allowincell="f" style="position:absolute;margin-left:84.85pt;margin-top:799.2pt;width:0.25pt;height:42.6pt;mso-wrap-style:none;v-text-anchor:middle;mso-position-horizontal-relative:page;mso-position-vertical-relative:page" wp14:anchorId="30BD55B9">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20" behindDoc="1" locked="0" layoutInCell="0" allowOverlap="1" wp14:anchorId="14F3EDB7" wp14:editId="6CF34817">
              <wp:simplePos x="0" y="0"/>
              <wp:positionH relativeFrom="page">
                <wp:posOffset>829310</wp:posOffset>
              </wp:positionH>
              <wp:positionV relativeFrom="page">
                <wp:posOffset>10101580</wp:posOffset>
              </wp:positionV>
              <wp:extent cx="1848485" cy="278130"/>
              <wp:effectExtent l="0" t="0" r="0" b="0"/>
              <wp:wrapNone/>
              <wp:docPr id="38" name="Text Box 2"/>
              <wp:cNvGraphicFramePr/>
              <a:graphic xmlns:a="http://schemas.openxmlformats.org/drawingml/2006/main">
                <a:graphicData uri="http://schemas.microsoft.com/office/word/2010/wordprocessingShape">
                  <wps:wsp>
                    <wps:cNvSpPr/>
                    <wps:spPr>
                      <a:xfrm>
                        <a:off x="0" y="0"/>
                        <a:ext cx="184860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432BDF77" w14:textId="77777777" w:rsidR="00A315BC" w:rsidRPr="00692A04" w:rsidRDefault="001A1DDF">
                          <w:pPr>
                            <w:pStyle w:val="FrameContents"/>
                            <w:tabs>
                              <w:tab w:val="left" w:pos="513"/>
                            </w:tabs>
                            <w:spacing w:line="436" w:lineRule="exact"/>
                            <w:ind w:left="60"/>
                            <w:rPr>
                              <w:rFonts w:ascii="BentonSans" w:hAnsi="BentonSans"/>
                              <w:b/>
                              <w:sz w:val="14"/>
                            </w:rPr>
                          </w:pPr>
                          <w:r w:rsidRPr="00692A04">
                            <w:fldChar w:fldCharType="begin"/>
                          </w:r>
                          <w:r w:rsidRPr="00692A04">
                            <w:instrText xml:space="preserve"> PAGE </w:instrText>
                          </w:r>
                          <w:r w:rsidRPr="00692A04">
                            <w:fldChar w:fldCharType="separate"/>
                          </w:r>
                          <w:r w:rsidRPr="00692A04">
                            <w:t>8</w:t>
                          </w:r>
                          <w:r w:rsidRPr="00692A04">
                            <w:fldChar w:fldCharType="end"/>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wps:txbx>
                    <wps:bodyPr lIns="0" tIns="0" rIns="0" bIns="0" anchor="t" upright="1">
                      <a:noAutofit/>
                    </wps:bodyPr>
                  </wps:wsp>
                </a:graphicData>
              </a:graphic>
            </wp:anchor>
          </w:drawing>
        </mc:Choice>
        <mc:Fallback xmlns:w16du="http://schemas.microsoft.com/office/word/2023/wordml/word16du">
          <w:pict>
            <v:rect w14:anchorId="14F3EDB7" id="_x0000_s1035" style="position:absolute;margin-left:65.3pt;margin-top:795.4pt;width:145.55pt;height:21.9pt;z-index:-50331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" o:allowincell="f" filled="f" stroked="f" strokeweight="0">
              <v:textbox inset="0,0,0,0">
                <w:txbxContent>
                  <w:p w14:paraId="432BDF77" w14:textId="77777777" w:rsidR="00A315BC" w:rsidRPr="00692A04" w:rsidRDefault="001A1DDF">
                    <w:pPr>
                      <w:pStyle w:val="FrameContents"/>
                      <w:tabs>
                        <w:tab w:val="left" w:pos="513"/>
                      </w:tabs>
                      <w:spacing w:line="436" w:lineRule="exact"/>
                      <w:ind w:left="60"/>
                      <w:rPr>
                        <w:rFonts w:ascii="BentonSans" w:hAnsi="BentonSans"/>
                        <w:b/>
                        <w:sz w:val="14"/>
                      </w:rPr>
                    </w:pPr>
                    <w:r w:rsidRPr="00692A04">
                      <w:fldChar w:fldCharType="begin"/>
                    </w:r>
                    <w:r w:rsidRPr="00692A04">
                      <w:instrText xml:space="preserve"> PAGE </w:instrText>
                    </w:r>
                    <w:r w:rsidRPr="00692A04">
                      <w:fldChar w:fldCharType="separate"/>
                    </w:r>
                    <w:r w:rsidRPr="00692A04">
                      <w:t>8</w:t>
                    </w:r>
                    <w:r w:rsidRPr="00692A04">
                      <w:fldChar w:fldCharType="end"/>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v:textbox>
              <w10:wrap anchorx="page" anchory="page"/>
            </v:rect>
          </w:pict>
        </mc:Fallback>
      </mc:AlternateContent>
    </w:r>
    <w:r w:rsidRPr="0006196B">
      <w:rPr>
        <w:noProof/>
        <w:sz w:val="20"/>
      </w:rPr>
      <mc:AlternateContent>
        <mc:Choice Requires="wps">
          <w:drawing>
            <wp:anchor distT="0" distB="0" distL="0" distR="0" simplePos="0" relativeHeight="21" behindDoc="1" locked="0" layoutInCell="0" allowOverlap="1" wp14:anchorId="4C21868D" wp14:editId="3D33B427">
              <wp:simplePos x="0" y="0"/>
              <wp:positionH relativeFrom="page">
                <wp:posOffset>1142365</wp:posOffset>
              </wp:positionH>
              <wp:positionV relativeFrom="page">
                <wp:posOffset>10148570</wp:posOffset>
              </wp:positionV>
              <wp:extent cx="1473835" cy="99060"/>
              <wp:effectExtent l="0" t="0" r="0" b="0"/>
              <wp:wrapNone/>
              <wp:docPr id="40" name="Text Box 1"/>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04D9D300"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4C21868D" id="_x0000_s1036" style="position:absolute;margin-left:89.95pt;margin-top:799.1pt;width:116.05pt;height:7.8pt;z-index:-5033164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" o:allowincell="f" filled="f" stroked="f" strokeweight="0">
              <v:textbox inset="0,0,0,0">
                <w:txbxContent>
                  <w:p w14:paraId="04D9D300"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13BB"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14" behindDoc="1" locked="0" layoutInCell="0" allowOverlap="1" wp14:anchorId="03930959" wp14:editId="3ADA5241">
              <wp:simplePos x="0" y="0"/>
              <wp:positionH relativeFrom="page">
                <wp:posOffset>6475730</wp:posOffset>
              </wp:positionH>
              <wp:positionV relativeFrom="page">
                <wp:posOffset>10151745</wp:posOffset>
              </wp:positionV>
              <wp:extent cx="3810" cy="539750"/>
              <wp:effectExtent l="0" t="0" r="0" b="0"/>
              <wp:wrapNone/>
              <wp:docPr id="42" name="Rectangle 6"/>
              <wp:cNvGraphicFramePr/>
              <a:graphic xmlns:a="http://schemas.openxmlformats.org/drawingml/2006/main">
                <a:graphicData uri="http://schemas.microsoft.com/office/word/2010/wordprocessingShape">
                  <wps:wsp>
                    <wps:cNvSpPr/>
                    <wps:spPr>
                      <a:xfrm>
                        <a:off x="0" y="0"/>
                        <a:ext cx="3960" cy="53964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6" path="m0,0l-2147483645,0l-2147483645,-2147483646l0,-2147483646xe" fillcolor="#939598" stroked="f" o:allowincell="f" style="position:absolute;margin-left:509.9pt;margin-top:799.35pt;width:0.25pt;height:42.45pt;mso-wrap-style:none;v-text-anchor:middle;mso-position-horizontal-relative:page;mso-position-vertical-relative:page" wp14:anchorId="2611F03E">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15" behindDoc="1" locked="0" layoutInCell="0" allowOverlap="1" wp14:anchorId="649266EC" wp14:editId="5F83475F">
              <wp:simplePos x="0" y="0"/>
              <wp:positionH relativeFrom="page">
                <wp:posOffset>4919980</wp:posOffset>
              </wp:positionH>
              <wp:positionV relativeFrom="page">
                <wp:posOffset>10101580</wp:posOffset>
              </wp:positionV>
              <wp:extent cx="1876425" cy="278130"/>
              <wp:effectExtent l="0" t="0" r="0" b="0"/>
              <wp:wrapNone/>
              <wp:docPr id="43" name="Text Box 5"/>
              <wp:cNvGraphicFramePr/>
              <a:graphic xmlns:a="http://schemas.openxmlformats.org/drawingml/2006/main">
                <a:graphicData uri="http://schemas.microsoft.com/office/word/2010/wordprocessingShape">
                  <wps:wsp>
                    <wps:cNvSpPr/>
                    <wps:spPr>
                      <a:xfrm>
                        <a:off x="0" y="0"/>
                        <a:ext cx="187632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5DE52E73" w14:textId="77777777" w:rsidR="00A315BC" w:rsidRPr="00692A04" w:rsidRDefault="001A1DDF">
                          <w:pPr>
                            <w:pStyle w:val="FrameContents"/>
                            <w:tabs>
                              <w:tab w:val="left" w:pos="2569"/>
                            </w:tabs>
                            <w:spacing w:line="436" w:lineRule="exact"/>
                            <w:ind w:left="20"/>
                            <w:rPr>
                              <w:rFonts w:ascii="BentonSans-Black" w:hAnsi="BentonSans-Black"/>
                              <w:b/>
                              <w:sz w:val="34"/>
                            </w:rPr>
                          </w:pPr>
                          <w:r w:rsidRPr="00692A04">
                            <w:rPr>
                              <w:rFonts w:ascii="BentonSans" w:hAnsi="BentonSans"/>
                              <w:b/>
                              <w:color w:val="231F20"/>
                              <w:sz w:val="14"/>
                            </w:rPr>
                            <w:t>The future of Europe: transport</w:t>
                          </w:r>
                          <w:r w:rsidRPr="00692A04">
                            <w:fldChar w:fldCharType="begin"/>
                          </w:r>
                          <w:r w:rsidRPr="00692A04">
                            <w:instrText xml:space="preserve"> PAGE </w:instrText>
                          </w:r>
                          <w:r w:rsidRPr="00692A04">
                            <w:fldChar w:fldCharType="separate"/>
                          </w:r>
                          <w:r w:rsidRPr="00692A04">
                            <w:t>7</w:t>
                          </w:r>
                          <w:r w:rsidRPr="00692A04">
                            <w:fldChar w:fldCharType="end"/>
                          </w:r>
                        </w:p>
                      </w:txbxContent>
                    </wps:txbx>
                    <wps:bodyPr lIns="0" tIns="0" rIns="0" bIns="0" anchor="t" upright="1">
                      <a:noAutofit/>
                    </wps:bodyPr>
                  </wps:wsp>
                </a:graphicData>
              </a:graphic>
            </wp:anchor>
          </w:drawing>
        </mc:Choice>
        <mc:Fallback xmlns:w16du="http://schemas.microsoft.com/office/word/2023/wordml/word16du">
          <w:pict>
            <v:rect w14:anchorId="649266EC" id="Text Box 5" o:spid="_x0000_s1037" style="position:absolute;margin-left:387.4pt;margin-top:795.4pt;width:147.75pt;height:21.9pt;z-index:-5033164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" o:allowincell="f" filled="f" stroked="f" strokeweight="0">
              <v:textbox inset="0,0,0,0">
                <w:txbxContent>
                  <w:p w14:paraId="5DE52E73" w14:textId="77777777" w:rsidR="00A315BC" w:rsidRPr="00692A04" w:rsidRDefault="001A1DDF">
                    <w:pPr>
                      <w:pStyle w:val="FrameContents"/>
                      <w:tabs>
                        <w:tab w:val="left" w:pos="2569"/>
                      </w:tabs>
                      <w:spacing w:line="436" w:lineRule="exact"/>
                      <w:ind w:left="20"/>
                      <w:rPr>
                        <w:rFonts w:ascii="BentonSans-Black" w:hAnsi="BentonSans-Black"/>
                        <w:b/>
                        <w:sz w:val="34"/>
                      </w:rPr>
                    </w:pPr>
                    <w:r w:rsidRPr="00692A04">
                      <w:rPr>
                        <w:rFonts w:ascii="BentonSans" w:hAnsi="BentonSans"/>
                        <w:b/>
                        <w:color w:val="231F20"/>
                        <w:sz w:val="14"/>
                      </w:rPr>
                      <w:t>The future of Europe: transport</w:t>
                    </w:r>
                    <w:r w:rsidRPr="00692A04">
                      <w:fldChar w:fldCharType="begin"/>
                    </w:r>
                    <w:r w:rsidRPr="00692A04">
                      <w:instrText xml:space="preserve"> PAGE </w:instrText>
                    </w:r>
                    <w:r w:rsidRPr="00692A04">
                      <w:fldChar w:fldCharType="separate"/>
                    </w:r>
                    <w:r w:rsidRPr="00692A04">
                      <w:t>7</w:t>
                    </w:r>
                    <w:r w:rsidRPr="00692A04">
                      <w:fldChar w:fldCharType="end"/>
                    </w:r>
                  </w:p>
                </w:txbxContent>
              </v:textbox>
              <w10:wrap anchorx="page" anchory="page"/>
            </v:rect>
          </w:pict>
        </mc:Fallback>
      </mc:AlternateContent>
    </w:r>
    <w:r w:rsidRPr="0006196B">
      <w:rPr>
        <w:noProof/>
        <w:sz w:val="20"/>
      </w:rPr>
      <mc:AlternateContent>
        <mc:Choice Requires="wps">
          <w:drawing>
            <wp:anchor distT="0" distB="0" distL="0" distR="0" simplePos="0" relativeHeight="17" behindDoc="1" locked="0" layoutInCell="0" allowOverlap="1" wp14:anchorId="4A55E6F8" wp14:editId="5C8AA1AB">
              <wp:simplePos x="0" y="0"/>
              <wp:positionH relativeFrom="page">
                <wp:posOffset>4943475</wp:posOffset>
              </wp:positionH>
              <wp:positionV relativeFrom="page">
                <wp:posOffset>10148570</wp:posOffset>
              </wp:positionV>
              <wp:extent cx="1473835" cy="99060"/>
              <wp:effectExtent l="0" t="0" r="0" b="0"/>
              <wp:wrapNone/>
              <wp:docPr id="45" name="Text Box 4"/>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2A425C22"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4A55E6F8" id="Text Box 4" o:spid="_x0000_s1038" style="position:absolute;margin-left:389.25pt;margin-top:799.1pt;width:116.05pt;height:7.8pt;z-index:-5033164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" o:allowincell="f" filled="f" stroked="f" strokeweight="0">
              <v:textbox inset="0,0,0,0">
                <w:txbxContent>
                  <w:p w14:paraId="2A425C22"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8146" w14:textId="77777777" w:rsidR="00A315BC" w:rsidRPr="00692A04" w:rsidRDefault="00A315B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419E"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52" behindDoc="1" locked="0" layoutInCell="0" allowOverlap="1" wp14:anchorId="4D68F456" wp14:editId="4E727191">
              <wp:simplePos x="0" y="0"/>
              <wp:positionH relativeFrom="page">
                <wp:posOffset>1077595</wp:posOffset>
              </wp:positionH>
              <wp:positionV relativeFrom="page">
                <wp:posOffset>10149840</wp:posOffset>
              </wp:positionV>
              <wp:extent cx="3810" cy="541655"/>
              <wp:effectExtent l="0" t="0" r="0" b="0"/>
              <wp:wrapNone/>
              <wp:docPr id="50" name="Rectangle 5"/>
              <wp:cNvGraphicFramePr/>
              <a:graphic xmlns:a="http://schemas.openxmlformats.org/drawingml/2006/main">
                <a:graphicData uri="http://schemas.microsoft.com/office/word/2010/wordprocessingShape">
                  <wps:wsp>
                    <wps:cNvSpPr/>
                    <wps:spPr>
                      <a:xfrm>
                        <a:off x="0" y="0"/>
                        <a:ext cx="3960" cy="54180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5" path="m0,0l-2147483645,0l-2147483645,-2147483646l0,-2147483646xe" fillcolor="#939598" stroked="f" o:allowincell="f" style="position:absolute;margin-left:84.85pt;margin-top:799.2pt;width:0.25pt;height:42.6pt;mso-wrap-style:none;v-text-anchor:middle;mso-position-horizontal-relative:page;mso-position-vertical-relative:page" wp14:anchorId="30BD55B9">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53" behindDoc="1" locked="0" layoutInCell="0" allowOverlap="1" wp14:anchorId="177B97DA" wp14:editId="7B7D474E">
              <wp:simplePos x="0" y="0"/>
              <wp:positionH relativeFrom="page">
                <wp:posOffset>829310</wp:posOffset>
              </wp:positionH>
              <wp:positionV relativeFrom="page">
                <wp:posOffset>10101580</wp:posOffset>
              </wp:positionV>
              <wp:extent cx="1848485" cy="278130"/>
              <wp:effectExtent l="0" t="0" r="0" b="0"/>
              <wp:wrapNone/>
              <wp:docPr id="51" name="Text Box 9"/>
              <wp:cNvGraphicFramePr/>
              <a:graphic xmlns:a="http://schemas.openxmlformats.org/drawingml/2006/main">
                <a:graphicData uri="http://schemas.microsoft.com/office/word/2010/wordprocessingShape">
                  <wps:wsp>
                    <wps:cNvSpPr/>
                    <wps:spPr>
                      <a:xfrm>
                        <a:off x="0" y="0"/>
                        <a:ext cx="184860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66F658BA" w14:textId="77777777" w:rsidR="00A315BC" w:rsidRPr="00692A04" w:rsidRDefault="001A1DDF">
                          <w:pPr>
                            <w:pStyle w:val="FrameContents"/>
                            <w:tabs>
                              <w:tab w:val="left" w:pos="513"/>
                            </w:tabs>
                            <w:spacing w:line="436" w:lineRule="exact"/>
                            <w:ind w:left="60"/>
                            <w:rPr>
                              <w:rFonts w:ascii="BentonSans" w:hAnsi="BentonSans"/>
                              <w:b/>
                              <w:sz w:val="14"/>
                            </w:rPr>
                          </w:pPr>
                          <w:r w:rsidRPr="00692A04">
                            <w:fldChar w:fldCharType="begin"/>
                          </w:r>
                          <w:r w:rsidRPr="00692A04">
                            <w:instrText xml:space="preserve"> PAGE </w:instrText>
                          </w:r>
                          <w:r w:rsidRPr="00692A04">
                            <w:fldChar w:fldCharType="separate"/>
                          </w:r>
                          <w:r w:rsidRPr="00692A04">
                            <w:t>8</w:t>
                          </w:r>
                          <w:r w:rsidRPr="00692A04">
                            <w:fldChar w:fldCharType="end"/>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wps:txbx>
                    <wps:bodyPr lIns="0" tIns="0" rIns="0" bIns="0" anchor="t" upright="1">
                      <a:noAutofit/>
                    </wps:bodyPr>
                  </wps:wsp>
                </a:graphicData>
              </a:graphic>
            </wp:anchor>
          </w:drawing>
        </mc:Choice>
        <mc:Fallback xmlns:w16du="http://schemas.microsoft.com/office/word/2023/wordml/word16du">
          <w:pict>
            <v:rect w14:anchorId="177B97DA" id="Text Box 9" o:spid="_x0000_s1039" style="position:absolute;margin-left:65.3pt;margin-top:795.4pt;width:145.55pt;height:21.9pt;z-index:-5033164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" o:allowincell="f" filled="f" stroked="f" strokeweight="0">
              <v:textbox inset="0,0,0,0">
                <w:txbxContent>
                  <w:p w14:paraId="66F658BA" w14:textId="77777777" w:rsidR="00A315BC" w:rsidRPr="00692A04" w:rsidRDefault="001A1DDF">
                    <w:pPr>
                      <w:pStyle w:val="FrameContents"/>
                      <w:tabs>
                        <w:tab w:val="left" w:pos="513"/>
                      </w:tabs>
                      <w:spacing w:line="436" w:lineRule="exact"/>
                      <w:ind w:left="60"/>
                      <w:rPr>
                        <w:rFonts w:ascii="BentonSans" w:hAnsi="BentonSans"/>
                        <w:b/>
                        <w:sz w:val="14"/>
                      </w:rPr>
                    </w:pPr>
                    <w:r w:rsidRPr="00692A04">
                      <w:fldChar w:fldCharType="begin"/>
                    </w:r>
                    <w:r w:rsidRPr="00692A04">
                      <w:instrText xml:space="preserve"> PAGE </w:instrText>
                    </w:r>
                    <w:r w:rsidRPr="00692A04">
                      <w:fldChar w:fldCharType="separate"/>
                    </w:r>
                    <w:r w:rsidRPr="00692A04">
                      <w:t>8</w:t>
                    </w:r>
                    <w:r w:rsidRPr="00692A04">
                      <w:fldChar w:fldCharType="end"/>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v:textbox>
              <w10:wrap anchorx="page" anchory="page"/>
            </v:rect>
          </w:pict>
        </mc:Fallback>
      </mc:AlternateContent>
    </w:r>
    <w:r w:rsidRPr="0006196B">
      <w:rPr>
        <w:noProof/>
        <w:sz w:val="20"/>
      </w:rPr>
      <mc:AlternateContent>
        <mc:Choice Requires="wps">
          <w:drawing>
            <wp:anchor distT="0" distB="0" distL="0" distR="0" simplePos="0" relativeHeight="55" behindDoc="1" locked="0" layoutInCell="0" allowOverlap="1" wp14:anchorId="1025759F" wp14:editId="081E1906">
              <wp:simplePos x="0" y="0"/>
              <wp:positionH relativeFrom="page">
                <wp:posOffset>1142365</wp:posOffset>
              </wp:positionH>
              <wp:positionV relativeFrom="page">
                <wp:posOffset>10148570</wp:posOffset>
              </wp:positionV>
              <wp:extent cx="1473835" cy="99060"/>
              <wp:effectExtent l="0" t="0" r="0" b="0"/>
              <wp:wrapNone/>
              <wp:docPr id="53" name="Text Box 10"/>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643969DF"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1025759F" id="Text Box 10" o:spid="_x0000_s1040" style="position:absolute;margin-left:89.95pt;margin-top:799.1pt;width:116.05pt;height:7.8pt;z-index:-5033164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" o:allowincell="f" filled="f" stroked="f" strokeweight="0">
              <v:textbox inset="0,0,0,0">
                <w:txbxContent>
                  <w:p w14:paraId="643969DF"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61A63"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49" behindDoc="1" locked="0" layoutInCell="0" allowOverlap="1" wp14:anchorId="05B2C0DE" wp14:editId="359DB547">
              <wp:simplePos x="0" y="0"/>
              <wp:positionH relativeFrom="page">
                <wp:posOffset>6475730</wp:posOffset>
              </wp:positionH>
              <wp:positionV relativeFrom="page">
                <wp:posOffset>10151745</wp:posOffset>
              </wp:positionV>
              <wp:extent cx="3810" cy="539750"/>
              <wp:effectExtent l="0" t="0" r="0" b="0"/>
              <wp:wrapNone/>
              <wp:docPr id="55" name="Rectangle 4"/>
              <wp:cNvGraphicFramePr/>
              <a:graphic xmlns:a="http://schemas.openxmlformats.org/drawingml/2006/main">
                <a:graphicData uri="http://schemas.microsoft.com/office/word/2010/wordprocessingShape">
                  <wps:wsp>
                    <wps:cNvSpPr/>
                    <wps:spPr>
                      <a:xfrm>
                        <a:off x="0" y="0"/>
                        <a:ext cx="3960" cy="53964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4" path="m0,0l-2147483645,0l-2147483645,-2147483646l0,-2147483646xe" fillcolor="#939598" stroked="f" o:allowincell="f" style="position:absolute;margin-left:509.9pt;margin-top:799.35pt;width:0.25pt;height:42.45pt;mso-wrap-style:none;v-text-anchor:middle;mso-position-horizontal-relative:page;mso-position-vertical-relative:page" wp14:anchorId="2611F03E">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50" behindDoc="1" locked="0" layoutInCell="0" allowOverlap="1" wp14:anchorId="7E403A35" wp14:editId="01060628">
              <wp:simplePos x="0" y="0"/>
              <wp:positionH relativeFrom="page">
                <wp:posOffset>4919980</wp:posOffset>
              </wp:positionH>
              <wp:positionV relativeFrom="page">
                <wp:posOffset>10101580</wp:posOffset>
              </wp:positionV>
              <wp:extent cx="1876425" cy="278130"/>
              <wp:effectExtent l="0" t="0" r="0" b="0"/>
              <wp:wrapNone/>
              <wp:docPr id="56" name="Text Box 3"/>
              <wp:cNvGraphicFramePr/>
              <a:graphic xmlns:a="http://schemas.openxmlformats.org/drawingml/2006/main">
                <a:graphicData uri="http://schemas.microsoft.com/office/word/2010/wordprocessingShape">
                  <wps:wsp>
                    <wps:cNvSpPr/>
                    <wps:spPr>
                      <a:xfrm>
                        <a:off x="0" y="0"/>
                        <a:ext cx="187632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48F0C537" w14:textId="77777777" w:rsidR="00A315BC" w:rsidRPr="00692A04" w:rsidRDefault="001A1DDF">
                          <w:pPr>
                            <w:pStyle w:val="FrameContents"/>
                            <w:tabs>
                              <w:tab w:val="left" w:pos="2569"/>
                            </w:tabs>
                            <w:spacing w:line="436" w:lineRule="exact"/>
                            <w:ind w:left="20"/>
                            <w:rPr>
                              <w:rFonts w:ascii="BentonSans-Black" w:hAnsi="BentonSans-Black"/>
                              <w:b/>
                              <w:sz w:val="34"/>
                            </w:rPr>
                          </w:pPr>
                          <w:r w:rsidRPr="00692A04">
                            <w:rPr>
                              <w:rFonts w:ascii="BentonSans" w:hAnsi="BentonSans"/>
                              <w:b/>
                              <w:color w:val="231F20"/>
                              <w:sz w:val="14"/>
                            </w:rPr>
                            <w:t>The future of Europe: transport</w:t>
                          </w:r>
                          <w:r w:rsidRPr="00692A04">
                            <w:fldChar w:fldCharType="begin"/>
                          </w:r>
                          <w:r w:rsidRPr="00692A04">
                            <w:instrText xml:space="preserve"> PAGE </w:instrText>
                          </w:r>
                          <w:r w:rsidRPr="00692A04">
                            <w:fldChar w:fldCharType="separate"/>
                          </w:r>
                          <w:r w:rsidRPr="00692A04">
                            <w:t>9</w:t>
                          </w:r>
                          <w:r w:rsidRPr="00692A04">
                            <w:fldChar w:fldCharType="end"/>
                          </w:r>
                        </w:p>
                      </w:txbxContent>
                    </wps:txbx>
                    <wps:bodyPr lIns="0" tIns="0" rIns="0" bIns="0" anchor="t" upright="1">
                      <a:noAutofit/>
                    </wps:bodyPr>
                  </wps:wsp>
                </a:graphicData>
              </a:graphic>
            </wp:anchor>
          </w:drawing>
        </mc:Choice>
        <mc:Fallback xmlns:w16du="http://schemas.microsoft.com/office/word/2023/wordml/word16du">
          <w:pict>
            <v:rect w14:anchorId="7E403A35" id="Text Box 3" o:spid="_x0000_s1041" style="position:absolute;margin-left:387.4pt;margin-top:795.4pt;width:147.75pt;height:21.9pt;z-index:-5033164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" o:allowincell="f" filled="f" stroked="f" strokeweight="0">
              <v:textbox inset="0,0,0,0">
                <w:txbxContent>
                  <w:p w14:paraId="48F0C537" w14:textId="77777777" w:rsidR="00A315BC" w:rsidRPr="00692A04" w:rsidRDefault="001A1DDF">
                    <w:pPr>
                      <w:pStyle w:val="FrameContents"/>
                      <w:tabs>
                        <w:tab w:val="left" w:pos="2569"/>
                      </w:tabs>
                      <w:spacing w:line="436" w:lineRule="exact"/>
                      <w:ind w:left="20"/>
                      <w:rPr>
                        <w:rFonts w:ascii="BentonSans-Black" w:hAnsi="BentonSans-Black"/>
                        <w:b/>
                        <w:sz w:val="34"/>
                      </w:rPr>
                    </w:pPr>
                    <w:r w:rsidRPr="00692A04">
                      <w:rPr>
                        <w:rFonts w:ascii="BentonSans" w:hAnsi="BentonSans"/>
                        <w:b/>
                        <w:color w:val="231F20"/>
                        <w:sz w:val="14"/>
                      </w:rPr>
                      <w:t>The future of Europe: transport</w:t>
                    </w:r>
                    <w:r w:rsidRPr="00692A04">
                      <w:fldChar w:fldCharType="begin"/>
                    </w:r>
                    <w:r w:rsidRPr="00692A04">
                      <w:instrText xml:space="preserve"> PAGE </w:instrText>
                    </w:r>
                    <w:r w:rsidRPr="00692A04">
                      <w:fldChar w:fldCharType="separate"/>
                    </w:r>
                    <w:r w:rsidRPr="00692A04">
                      <w:t>9</w:t>
                    </w:r>
                    <w:r w:rsidRPr="00692A04">
                      <w:fldChar w:fldCharType="end"/>
                    </w:r>
                  </w:p>
                </w:txbxContent>
              </v:textbox>
              <w10:wrap anchorx="page" anchory="page"/>
            </v:rect>
          </w:pict>
        </mc:Fallback>
      </mc:AlternateContent>
    </w:r>
    <w:r w:rsidRPr="0006196B">
      <w:rPr>
        <w:noProof/>
        <w:sz w:val="20"/>
      </w:rPr>
      <mc:AlternateContent>
        <mc:Choice Requires="wps">
          <w:drawing>
            <wp:anchor distT="0" distB="0" distL="0" distR="0" simplePos="0" relativeHeight="51" behindDoc="1" locked="0" layoutInCell="0" allowOverlap="1" wp14:anchorId="5F26EC98" wp14:editId="734F68AC">
              <wp:simplePos x="0" y="0"/>
              <wp:positionH relativeFrom="page">
                <wp:posOffset>4943475</wp:posOffset>
              </wp:positionH>
              <wp:positionV relativeFrom="page">
                <wp:posOffset>10148570</wp:posOffset>
              </wp:positionV>
              <wp:extent cx="1473835" cy="99060"/>
              <wp:effectExtent l="0" t="0" r="0" b="0"/>
              <wp:wrapNone/>
              <wp:docPr id="58" name="Text Box 6"/>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12798BF5"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5F26EC98" id="Text Box 6" o:spid="_x0000_s1042" style="position:absolute;margin-left:389.25pt;margin-top:799.1pt;width:116.05pt;height:7.8pt;z-index:-5033164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" o:allowincell="f" filled="f" stroked="f" strokeweight="0">
              <v:textbox inset="0,0,0,0">
                <w:txbxContent>
                  <w:p w14:paraId="12798BF5"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7ED7" w14:textId="77777777" w:rsidR="00A315BC" w:rsidRPr="00692A04" w:rsidRDefault="00A315B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D975"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62" behindDoc="1" locked="0" layoutInCell="0" allowOverlap="1" wp14:anchorId="486F718A" wp14:editId="76639A10">
              <wp:simplePos x="0" y="0"/>
              <wp:positionH relativeFrom="page">
                <wp:posOffset>1077595</wp:posOffset>
              </wp:positionH>
              <wp:positionV relativeFrom="page">
                <wp:posOffset>10149840</wp:posOffset>
              </wp:positionV>
              <wp:extent cx="3810" cy="541655"/>
              <wp:effectExtent l="0" t="0" r="0" b="0"/>
              <wp:wrapNone/>
              <wp:docPr id="61" name="Rectangle 8"/>
              <wp:cNvGraphicFramePr/>
              <a:graphic xmlns:a="http://schemas.openxmlformats.org/drawingml/2006/main">
                <a:graphicData uri="http://schemas.microsoft.com/office/word/2010/wordprocessingShape">
                  <wps:wsp>
                    <wps:cNvSpPr/>
                    <wps:spPr>
                      <a:xfrm>
                        <a:off x="0" y="0"/>
                        <a:ext cx="3960" cy="54180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8" path="m0,0l-2147483645,0l-2147483645,-2147483646l0,-2147483646xe" fillcolor="#939598" stroked="f" o:allowincell="f" style="position:absolute;margin-left:84.85pt;margin-top:799.2pt;width:0.25pt;height:42.6pt;mso-wrap-style:none;v-text-anchor:middle;mso-position-horizontal-relative:page;mso-position-vertical-relative:page" wp14:anchorId="30BD55B9">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63" behindDoc="1" locked="0" layoutInCell="0" allowOverlap="1" wp14:anchorId="661A5D55" wp14:editId="1C7B7A18">
              <wp:simplePos x="0" y="0"/>
              <wp:positionH relativeFrom="page">
                <wp:posOffset>829310</wp:posOffset>
              </wp:positionH>
              <wp:positionV relativeFrom="page">
                <wp:posOffset>10101580</wp:posOffset>
              </wp:positionV>
              <wp:extent cx="1848485" cy="278130"/>
              <wp:effectExtent l="0" t="0" r="0" b="0"/>
              <wp:wrapNone/>
              <wp:docPr id="62" name="Text Box 15"/>
              <wp:cNvGraphicFramePr/>
              <a:graphic xmlns:a="http://schemas.openxmlformats.org/drawingml/2006/main">
                <a:graphicData uri="http://schemas.microsoft.com/office/word/2010/wordprocessingShape">
                  <wps:wsp>
                    <wps:cNvSpPr/>
                    <wps:spPr>
                      <a:xfrm>
                        <a:off x="0" y="0"/>
                        <a:ext cx="184860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47319EF2" w14:textId="77777777" w:rsidR="00A315BC" w:rsidRPr="00692A04" w:rsidRDefault="001A1DDF">
                          <w:pPr>
                            <w:pStyle w:val="FrameContents"/>
                            <w:tabs>
                              <w:tab w:val="left" w:pos="513"/>
                            </w:tabs>
                            <w:spacing w:line="436" w:lineRule="exact"/>
                            <w:ind w:left="60"/>
                            <w:rPr>
                              <w:rFonts w:ascii="BentonSans" w:hAnsi="BentonSans"/>
                              <w:b/>
                              <w:sz w:val="14"/>
                            </w:rPr>
                          </w:pPr>
                          <w:r w:rsidRPr="00692A04">
                            <w:fldChar w:fldCharType="begin"/>
                          </w:r>
                          <w:r w:rsidRPr="00692A04">
                            <w:instrText xml:space="preserve"> PAGE </w:instrText>
                          </w:r>
                          <w:r w:rsidRPr="00692A04">
                            <w:fldChar w:fldCharType="separate"/>
                          </w:r>
                          <w:r w:rsidRPr="00692A04">
                            <w:t>10</w:t>
                          </w:r>
                          <w:r w:rsidRPr="00692A04">
                            <w:fldChar w:fldCharType="end"/>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wps:txbx>
                    <wps:bodyPr lIns="0" tIns="0" rIns="0" bIns="0" anchor="t" upright="1">
                      <a:noAutofit/>
                    </wps:bodyPr>
                  </wps:wsp>
                </a:graphicData>
              </a:graphic>
            </wp:anchor>
          </w:drawing>
        </mc:Choice>
        <mc:Fallback xmlns:w16du="http://schemas.microsoft.com/office/word/2023/wordml/word16du">
          <w:pict>
            <v:rect w14:anchorId="661A5D55" id="Text Box 15" o:spid="_x0000_s1043" style="position:absolute;margin-left:65.3pt;margin-top:795.4pt;width:145.55pt;height:21.9pt;z-index:-5033164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" o:allowincell="f" filled="f" stroked="f" strokeweight="0">
              <v:textbox inset="0,0,0,0">
                <w:txbxContent>
                  <w:p w14:paraId="47319EF2" w14:textId="77777777" w:rsidR="00A315BC" w:rsidRPr="00692A04" w:rsidRDefault="001A1DDF">
                    <w:pPr>
                      <w:pStyle w:val="FrameContents"/>
                      <w:tabs>
                        <w:tab w:val="left" w:pos="513"/>
                      </w:tabs>
                      <w:spacing w:line="436" w:lineRule="exact"/>
                      <w:ind w:left="60"/>
                      <w:rPr>
                        <w:rFonts w:ascii="BentonSans" w:hAnsi="BentonSans"/>
                        <w:b/>
                        <w:sz w:val="14"/>
                      </w:rPr>
                    </w:pPr>
                    <w:r w:rsidRPr="00692A04">
                      <w:fldChar w:fldCharType="begin"/>
                    </w:r>
                    <w:r w:rsidRPr="00692A04">
                      <w:instrText xml:space="preserve"> PAGE </w:instrText>
                    </w:r>
                    <w:r w:rsidRPr="00692A04">
                      <w:fldChar w:fldCharType="separate"/>
                    </w:r>
                    <w:r w:rsidRPr="00692A04">
                      <w:t>10</w:t>
                    </w:r>
                    <w:r w:rsidRPr="00692A04">
                      <w:fldChar w:fldCharType="end"/>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v:textbox>
              <w10:wrap anchorx="page" anchory="page"/>
            </v:rect>
          </w:pict>
        </mc:Fallback>
      </mc:AlternateContent>
    </w:r>
    <w:r w:rsidRPr="0006196B">
      <w:rPr>
        <w:noProof/>
        <w:sz w:val="20"/>
      </w:rPr>
      <mc:AlternateContent>
        <mc:Choice Requires="wps">
          <w:drawing>
            <wp:anchor distT="0" distB="0" distL="0" distR="0" simplePos="0" relativeHeight="64" behindDoc="1" locked="0" layoutInCell="0" allowOverlap="1" wp14:anchorId="4807B9FE" wp14:editId="6B7725DB">
              <wp:simplePos x="0" y="0"/>
              <wp:positionH relativeFrom="page">
                <wp:posOffset>1142365</wp:posOffset>
              </wp:positionH>
              <wp:positionV relativeFrom="page">
                <wp:posOffset>10148570</wp:posOffset>
              </wp:positionV>
              <wp:extent cx="1473835" cy="99060"/>
              <wp:effectExtent l="0" t="0" r="0" b="0"/>
              <wp:wrapNone/>
              <wp:docPr id="64" name="Text Box 16"/>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3065EF3A"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4807B9FE" id="Text Box 16" o:spid="_x0000_s1044" style="position:absolute;margin-left:89.95pt;margin-top:799.1pt;width:116.05pt;height:7.8pt;z-index:-503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" o:allowincell="f" filled="f" stroked="f" strokeweight="0">
              <v:textbox inset="0,0,0,0">
                <w:txbxContent>
                  <w:p w14:paraId="3065EF3A"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8341"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57" behindDoc="1" locked="0" layoutInCell="0" allowOverlap="1" wp14:anchorId="54F42191" wp14:editId="34B89DCE">
              <wp:simplePos x="0" y="0"/>
              <wp:positionH relativeFrom="page">
                <wp:posOffset>6475730</wp:posOffset>
              </wp:positionH>
              <wp:positionV relativeFrom="page">
                <wp:posOffset>10151745</wp:posOffset>
              </wp:positionV>
              <wp:extent cx="3810" cy="539750"/>
              <wp:effectExtent l="0" t="0" r="0" b="0"/>
              <wp:wrapNone/>
              <wp:docPr id="66" name="Rectangle 7"/>
              <wp:cNvGraphicFramePr/>
              <a:graphic xmlns:a="http://schemas.openxmlformats.org/drawingml/2006/main">
                <a:graphicData uri="http://schemas.microsoft.com/office/word/2010/wordprocessingShape">
                  <wps:wsp>
                    <wps:cNvSpPr/>
                    <wps:spPr>
                      <a:xfrm>
                        <a:off x="0" y="0"/>
                        <a:ext cx="3960" cy="53964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7" path="m0,0l-2147483645,0l-2147483645,-2147483646l0,-2147483646xe" fillcolor="#939598" stroked="f" o:allowincell="f" style="position:absolute;margin-left:509.9pt;margin-top:799.35pt;width:0.25pt;height:42.45pt;mso-wrap-style:none;v-text-anchor:middle;mso-position-horizontal-relative:page;mso-position-vertical-relative:page" wp14:anchorId="2611F03E">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58" behindDoc="1" locked="0" layoutInCell="0" allowOverlap="1" wp14:anchorId="298AB16B" wp14:editId="48C51795">
              <wp:simplePos x="0" y="0"/>
              <wp:positionH relativeFrom="page">
                <wp:posOffset>4919980</wp:posOffset>
              </wp:positionH>
              <wp:positionV relativeFrom="page">
                <wp:posOffset>10101580</wp:posOffset>
              </wp:positionV>
              <wp:extent cx="1876425" cy="278130"/>
              <wp:effectExtent l="0" t="0" r="0" b="0"/>
              <wp:wrapNone/>
              <wp:docPr id="67" name="Text Box 13"/>
              <wp:cNvGraphicFramePr/>
              <a:graphic xmlns:a="http://schemas.openxmlformats.org/drawingml/2006/main">
                <a:graphicData uri="http://schemas.microsoft.com/office/word/2010/wordprocessingShape">
                  <wps:wsp>
                    <wps:cNvSpPr/>
                    <wps:spPr>
                      <a:xfrm>
                        <a:off x="0" y="0"/>
                        <a:ext cx="187632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335A0F17" w14:textId="77777777" w:rsidR="00A315BC" w:rsidRPr="00692A04" w:rsidRDefault="001A1DDF">
                          <w:pPr>
                            <w:pStyle w:val="FrameContents"/>
                            <w:tabs>
                              <w:tab w:val="left" w:pos="2569"/>
                            </w:tabs>
                            <w:spacing w:line="436" w:lineRule="exact"/>
                            <w:ind w:left="20"/>
                            <w:rPr>
                              <w:rFonts w:ascii="BentonSans-Black" w:hAnsi="BentonSans-Black"/>
                              <w:b/>
                              <w:sz w:val="34"/>
                            </w:rPr>
                          </w:pPr>
                          <w:r w:rsidRPr="00692A04">
                            <w:rPr>
                              <w:rFonts w:ascii="BentonSans" w:hAnsi="BentonSans"/>
                              <w:b/>
                              <w:color w:val="231F20"/>
                              <w:sz w:val="14"/>
                            </w:rPr>
                            <w:t>The future of Europe: transport</w:t>
                          </w:r>
                          <w:r w:rsidRPr="00692A04">
                            <w:fldChar w:fldCharType="begin"/>
                          </w:r>
                          <w:r w:rsidRPr="00692A04">
                            <w:instrText xml:space="preserve"> PAGE </w:instrText>
                          </w:r>
                          <w:r w:rsidRPr="00692A04">
                            <w:fldChar w:fldCharType="separate"/>
                          </w:r>
                          <w:r w:rsidRPr="00692A04">
                            <w:t>9</w:t>
                          </w:r>
                          <w:r w:rsidRPr="00692A04">
                            <w:fldChar w:fldCharType="end"/>
                          </w:r>
                        </w:p>
                      </w:txbxContent>
                    </wps:txbx>
                    <wps:bodyPr lIns="0" tIns="0" rIns="0" bIns="0" anchor="t" upright="1">
                      <a:noAutofit/>
                    </wps:bodyPr>
                  </wps:wsp>
                </a:graphicData>
              </a:graphic>
            </wp:anchor>
          </w:drawing>
        </mc:Choice>
        <mc:Fallback xmlns:w16du="http://schemas.microsoft.com/office/word/2023/wordml/word16du">
          <w:pict>
            <v:rect w14:anchorId="298AB16B" id="Text Box 13" o:spid="_x0000_s1045" style="position:absolute;margin-left:387.4pt;margin-top:795.4pt;width:147.75pt;height:21.9pt;z-index:-5033164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" o:allowincell="f" filled="f" stroked="f" strokeweight="0">
              <v:textbox inset="0,0,0,0">
                <w:txbxContent>
                  <w:p w14:paraId="335A0F17" w14:textId="77777777" w:rsidR="00A315BC" w:rsidRPr="00692A04" w:rsidRDefault="001A1DDF">
                    <w:pPr>
                      <w:pStyle w:val="FrameContents"/>
                      <w:tabs>
                        <w:tab w:val="left" w:pos="2569"/>
                      </w:tabs>
                      <w:spacing w:line="436" w:lineRule="exact"/>
                      <w:ind w:left="20"/>
                      <w:rPr>
                        <w:rFonts w:ascii="BentonSans-Black" w:hAnsi="BentonSans-Black"/>
                        <w:b/>
                        <w:sz w:val="34"/>
                      </w:rPr>
                    </w:pPr>
                    <w:r w:rsidRPr="00692A04">
                      <w:rPr>
                        <w:rFonts w:ascii="BentonSans" w:hAnsi="BentonSans"/>
                        <w:b/>
                        <w:color w:val="231F20"/>
                        <w:sz w:val="14"/>
                      </w:rPr>
                      <w:t>The future of Europe: transport</w:t>
                    </w:r>
                    <w:r w:rsidRPr="00692A04">
                      <w:fldChar w:fldCharType="begin"/>
                    </w:r>
                    <w:r w:rsidRPr="00692A04">
                      <w:instrText xml:space="preserve"> PAGE </w:instrText>
                    </w:r>
                    <w:r w:rsidRPr="00692A04">
                      <w:fldChar w:fldCharType="separate"/>
                    </w:r>
                    <w:r w:rsidRPr="00692A04">
                      <w:t>9</w:t>
                    </w:r>
                    <w:r w:rsidRPr="00692A04">
                      <w:fldChar w:fldCharType="end"/>
                    </w:r>
                  </w:p>
                </w:txbxContent>
              </v:textbox>
              <w10:wrap anchorx="page" anchory="page"/>
            </v:rect>
          </w:pict>
        </mc:Fallback>
      </mc:AlternateContent>
    </w:r>
    <w:r w:rsidRPr="0006196B">
      <w:rPr>
        <w:noProof/>
        <w:sz w:val="20"/>
      </w:rPr>
      <mc:AlternateContent>
        <mc:Choice Requires="wps">
          <w:drawing>
            <wp:anchor distT="0" distB="0" distL="0" distR="0" simplePos="0" relativeHeight="60" behindDoc="1" locked="0" layoutInCell="0" allowOverlap="1" wp14:anchorId="4C26946E" wp14:editId="7F192FFA">
              <wp:simplePos x="0" y="0"/>
              <wp:positionH relativeFrom="page">
                <wp:posOffset>4943475</wp:posOffset>
              </wp:positionH>
              <wp:positionV relativeFrom="page">
                <wp:posOffset>10148570</wp:posOffset>
              </wp:positionV>
              <wp:extent cx="1473835" cy="99060"/>
              <wp:effectExtent l="0" t="0" r="0" b="0"/>
              <wp:wrapNone/>
              <wp:docPr id="69" name="Text Box 14"/>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5941E7A8"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4C26946E" id="Text Box 14" o:spid="_x0000_s1046" style="position:absolute;margin-left:389.25pt;margin-top:799.1pt;width:116.05pt;height:7.8pt;z-index:-5033164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" o:allowincell="f" filled="f" stroked="f" strokeweight="0">
              <v:textbox inset="0,0,0,0">
                <w:txbxContent>
                  <w:p w14:paraId="5941E7A8"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4223" w14:textId="77777777" w:rsidR="00D77F4F" w:rsidRDefault="00D77F4F">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8019B" w14:textId="77777777" w:rsidR="00A315BC" w:rsidRPr="00692A04" w:rsidRDefault="00A315B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6DE4C"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68" behindDoc="1" locked="0" layoutInCell="0" allowOverlap="1" wp14:anchorId="045278DE" wp14:editId="6AF3979D">
              <wp:simplePos x="0" y="0"/>
              <wp:positionH relativeFrom="page">
                <wp:posOffset>1077595</wp:posOffset>
              </wp:positionH>
              <wp:positionV relativeFrom="page">
                <wp:posOffset>10149840</wp:posOffset>
              </wp:positionV>
              <wp:extent cx="3810" cy="541655"/>
              <wp:effectExtent l="0" t="0" r="0" b="0"/>
              <wp:wrapNone/>
              <wp:docPr id="74" name="Rectangle 12"/>
              <wp:cNvGraphicFramePr/>
              <a:graphic xmlns:a="http://schemas.openxmlformats.org/drawingml/2006/main">
                <a:graphicData uri="http://schemas.microsoft.com/office/word/2010/wordprocessingShape">
                  <wps:wsp>
                    <wps:cNvSpPr/>
                    <wps:spPr>
                      <a:xfrm>
                        <a:off x="0" y="0"/>
                        <a:ext cx="3960" cy="54180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12" path="m0,0l-2147483645,0l-2147483645,-2147483646l0,-2147483646xe" fillcolor="#939598" stroked="f" o:allowincell="f" style="position:absolute;margin-left:84.85pt;margin-top:799.2pt;width:0.25pt;height:42.6pt;mso-wrap-style:none;v-text-anchor:middle;mso-position-horizontal-relative:page;mso-position-vertical-relative:page" wp14:anchorId="30BD55B9">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69" behindDoc="1" locked="0" layoutInCell="0" allowOverlap="1" wp14:anchorId="1E0C605E" wp14:editId="5BD9B337">
              <wp:simplePos x="0" y="0"/>
              <wp:positionH relativeFrom="page">
                <wp:posOffset>829310</wp:posOffset>
              </wp:positionH>
              <wp:positionV relativeFrom="page">
                <wp:posOffset>10101580</wp:posOffset>
              </wp:positionV>
              <wp:extent cx="1848485" cy="278130"/>
              <wp:effectExtent l="0" t="0" r="0" b="0"/>
              <wp:wrapNone/>
              <wp:docPr id="75" name="Text Box 19"/>
              <wp:cNvGraphicFramePr/>
              <a:graphic xmlns:a="http://schemas.openxmlformats.org/drawingml/2006/main">
                <a:graphicData uri="http://schemas.microsoft.com/office/word/2010/wordprocessingShape">
                  <wps:wsp>
                    <wps:cNvSpPr/>
                    <wps:spPr>
                      <a:xfrm>
                        <a:off x="0" y="0"/>
                        <a:ext cx="184860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33CC96EF" w14:textId="77777777" w:rsidR="00A315BC" w:rsidRPr="00692A04" w:rsidRDefault="001A1DDF">
                          <w:pPr>
                            <w:pStyle w:val="FrameContents"/>
                            <w:tabs>
                              <w:tab w:val="left" w:pos="513"/>
                            </w:tabs>
                            <w:spacing w:line="436" w:lineRule="exact"/>
                            <w:ind w:left="60"/>
                            <w:rPr>
                              <w:rFonts w:ascii="BentonSans" w:hAnsi="BentonSans"/>
                              <w:b/>
                              <w:sz w:val="14"/>
                            </w:rPr>
                          </w:pPr>
                          <w:r w:rsidRPr="00692A04">
                            <w:fldChar w:fldCharType="begin"/>
                          </w:r>
                          <w:r w:rsidRPr="00692A04">
                            <w:instrText xml:space="preserve"> PAGE </w:instrText>
                          </w:r>
                          <w:r w:rsidRPr="00692A04">
                            <w:fldChar w:fldCharType="separate"/>
                          </w:r>
                          <w:r w:rsidRPr="00692A04">
                            <w:t>10</w:t>
                          </w:r>
                          <w:r w:rsidRPr="00692A04">
                            <w:fldChar w:fldCharType="end"/>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wps:txbx>
                    <wps:bodyPr lIns="0" tIns="0" rIns="0" bIns="0" anchor="t" upright="1">
                      <a:noAutofit/>
                    </wps:bodyPr>
                  </wps:wsp>
                </a:graphicData>
              </a:graphic>
            </wp:anchor>
          </w:drawing>
        </mc:Choice>
        <mc:Fallback xmlns:w16du="http://schemas.microsoft.com/office/word/2023/wordml/word16du">
          <w:pict>
            <v:rect w14:anchorId="1E0C605E" id="Text Box 19" o:spid="_x0000_s1047" style="position:absolute;margin-left:65.3pt;margin-top:795.4pt;width:145.55pt;height:21.9pt;z-index:-5033164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" o:allowincell="f" filled="f" stroked="f" strokeweight="0">
              <v:textbox inset="0,0,0,0">
                <w:txbxContent>
                  <w:p w14:paraId="33CC96EF" w14:textId="77777777" w:rsidR="00A315BC" w:rsidRPr="00692A04" w:rsidRDefault="001A1DDF">
                    <w:pPr>
                      <w:pStyle w:val="FrameContents"/>
                      <w:tabs>
                        <w:tab w:val="left" w:pos="513"/>
                      </w:tabs>
                      <w:spacing w:line="436" w:lineRule="exact"/>
                      <w:ind w:left="60"/>
                      <w:rPr>
                        <w:rFonts w:ascii="BentonSans" w:hAnsi="BentonSans"/>
                        <w:b/>
                        <w:sz w:val="14"/>
                      </w:rPr>
                    </w:pPr>
                    <w:r w:rsidRPr="00692A04">
                      <w:fldChar w:fldCharType="begin"/>
                    </w:r>
                    <w:r w:rsidRPr="00692A04">
                      <w:instrText xml:space="preserve"> PAGE </w:instrText>
                    </w:r>
                    <w:r w:rsidRPr="00692A04">
                      <w:fldChar w:fldCharType="separate"/>
                    </w:r>
                    <w:r w:rsidRPr="00692A04">
                      <w:t>10</w:t>
                    </w:r>
                    <w:r w:rsidRPr="00692A04">
                      <w:fldChar w:fldCharType="end"/>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v:textbox>
              <w10:wrap anchorx="page" anchory="page"/>
            </v:rect>
          </w:pict>
        </mc:Fallback>
      </mc:AlternateContent>
    </w:r>
    <w:r w:rsidRPr="0006196B">
      <w:rPr>
        <w:noProof/>
        <w:sz w:val="20"/>
      </w:rPr>
      <mc:AlternateContent>
        <mc:Choice Requires="wps">
          <w:drawing>
            <wp:anchor distT="0" distB="0" distL="0" distR="0" simplePos="0" relativeHeight="71" behindDoc="1" locked="0" layoutInCell="0" allowOverlap="1" wp14:anchorId="49BD203E" wp14:editId="778ACD80">
              <wp:simplePos x="0" y="0"/>
              <wp:positionH relativeFrom="page">
                <wp:posOffset>1142365</wp:posOffset>
              </wp:positionH>
              <wp:positionV relativeFrom="page">
                <wp:posOffset>10148570</wp:posOffset>
              </wp:positionV>
              <wp:extent cx="1473835" cy="99060"/>
              <wp:effectExtent l="0" t="0" r="0" b="0"/>
              <wp:wrapNone/>
              <wp:docPr id="77" name="Text Box 20"/>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520E9A5B"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49BD203E" id="Text Box 20" o:spid="_x0000_s1048" style="position:absolute;margin-left:89.95pt;margin-top:799.1pt;width:116.05pt;height:7.8pt;z-index:-5033164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" o:allowincell="f" filled="f" stroked="f" strokeweight="0">
              <v:textbox inset="0,0,0,0">
                <w:txbxContent>
                  <w:p w14:paraId="520E9A5B"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B017"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65" behindDoc="1" locked="0" layoutInCell="0" allowOverlap="1" wp14:anchorId="22FAA5AE" wp14:editId="04B2D98F">
              <wp:simplePos x="0" y="0"/>
              <wp:positionH relativeFrom="page">
                <wp:posOffset>6475730</wp:posOffset>
              </wp:positionH>
              <wp:positionV relativeFrom="page">
                <wp:posOffset>10151745</wp:posOffset>
              </wp:positionV>
              <wp:extent cx="3810" cy="539750"/>
              <wp:effectExtent l="0" t="0" r="0" b="0"/>
              <wp:wrapNone/>
              <wp:docPr id="79" name="Rectangle 11"/>
              <wp:cNvGraphicFramePr/>
              <a:graphic xmlns:a="http://schemas.openxmlformats.org/drawingml/2006/main">
                <a:graphicData uri="http://schemas.microsoft.com/office/word/2010/wordprocessingShape">
                  <wps:wsp>
                    <wps:cNvSpPr/>
                    <wps:spPr>
                      <a:xfrm>
                        <a:off x="0" y="0"/>
                        <a:ext cx="3960" cy="53964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11" path="m0,0l-2147483645,0l-2147483645,-2147483646l0,-2147483646xe" fillcolor="#939598" stroked="f" o:allowincell="f" style="position:absolute;margin-left:509.9pt;margin-top:799.35pt;width:0.25pt;height:42.45pt;mso-wrap-style:none;v-text-anchor:middle;mso-position-horizontal-relative:page;mso-position-vertical-relative:page" wp14:anchorId="2611F03E">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66" behindDoc="1" locked="0" layoutInCell="0" allowOverlap="1" wp14:anchorId="5C50F227" wp14:editId="2866ACA5">
              <wp:simplePos x="0" y="0"/>
              <wp:positionH relativeFrom="page">
                <wp:posOffset>4919980</wp:posOffset>
              </wp:positionH>
              <wp:positionV relativeFrom="page">
                <wp:posOffset>10101580</wp:posOffset>
              </wp:positionV>
              <wp:extent cx="1876425" cy="278130"/>
              <wp:effectExtent l="0" t="0" r="0" b="0"/>
              <wp:wrapNone/>
              <wp:docPr id="80" name="Text Box 17"/>
              <wp:cNvGraphicFramePr/>
              <a:graphic xmlns:a="http://schemas.openxmlformats.org/drawingml/2006/main">
                <a:graphicData uri="http://schemas.microsoft.com/office/word/2010/wordprocessingShape">
                  <wps:wsp>
                    <wps:cNvSpPr/>
                    <wps:spPr>
                      <a:xfrm>
                        <a:off x="0" y="0"/>
                        <a:ext cx="187632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7F3989E2" w14:textId="77777777" w:rsidR="00A315BC" w:rsidRPr="00692A04" w:rsidRDefault="001A1DDF">
                          <w:pPr>
                            <w:pStyle w:val="FrameContents"/>
                            <w:tabs>
                              <w:tab w:val="left" w:pos="2569"/>
                            </w:tabs>
                            <w:spacing w:line="436" w:lineRule="exact"/>
                            <w:ind w:left="20"/>
                            <w:rPr>
                              <w:rFonts w:ascii="BentonSans-Black" w:hAnsi="BentonSans-Black"/>
                              <w:b/>
                              <w:sz w:val="34"/>
                            </w:rPr>
                          </w:pPr>
                          <w:r w:rsidRPr="00692A04">
                            <w:rPr>
                              <w:rFonts w:ascii="BentonSans" w:hAnsi="BentonSans"/>
                              <w:b/>
                              <w:color w:val="231F20"/>
                              <w:sz w:val="14"/>
                            </w:rPr>
                            <w:t>The future of Europe: transport</w:t>
                          </w:r>
                          <w:r w:rsidRPr="00692A04">
                            <w:fldChar w:fldCharType="begin"/>
                          </w:r>
                          <w:r w:rsidRPr="00692A04">
                            <w:instrText xml:space="preserve"> PAGE </w:instrText>
                          </w:r>
                          <w:r w:rsidRPr="00692A04">
                            <w:fldChar w:fldCharType="separate"/>
                          </w:r>
                          <w:r w:rsidRPr="00692A04">
                            <w:t>11</w:t>
                          </w:r>
                          <w:r w:rsidRPr="00692A04">
                            <w:fldChar w:fldCharType="end"/>
                          </w:r>
                        </w:p>
                      </w:txbxContent>
                    </wps:txbx>
                    <wps:bodyPr lIns="0" tIns="0" rIns="0" bIns="0" anchor="t" upright="1">
                      <a:noAutofit/>
                    </wps:bodyPr>
                  </wps:wsp>
                </a:graphicData>
              </a:graphic>
            </wp:anchor>
          </w:drawing>
        </mc:Choice>
        <mc:Fallback xmlns:w16du="http://schemas.microsoft.com/office/word/2023/wordml/word16du">
          <w:pict>
            <v:rect w14:anchorId="5C50F227" id="Text Box 17" o:spid="_x0000_s1049" style="position:absolute;margin-left:387.4pt;margin-top:795.4pt;width:147.75pt;height:21.9pt;z-index:-5033164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" o:allowincell="f" filled="f" stroked="f" strokeweight="0">
              <v:textbox inset="0,0,0,0">
                <w:txbxContent>
                  <w:p w14:paraId="7F3989E2" w14:textId="77777777" w:rsidR="00A315BC" w:rsidRPr="00692A04" w:rsidRDefault="001A1DDF">
                    <w:pPr>
                      <w:pStyle w:val="FrameContents"/>
                      <w:tabs>
                        <w:tab w:val="left" w:pos="2569"/>
                      </w:tabs>
                      <w:spacing w:line="436" w:lineRule="exact"/>
                      <w:ind w:left="20"/>
                      <w:rPr>
                        <w:rFonts w:ascii="BentonSans-Black" w:hAnsi="BentonSans-Black"/>
                        <w:b/>
                        <w:sz w:val="34"/>
                      </w:rPr>
                    </w:pPr>
                    <w:r w:rsidRPr="00692A04">
                      <w:rPr>
                        <w:rFonts w:ascii="BentonSans" w:hAnsi="BentonSans"/>
                        <w:b/>
                        <w:color w:val="231F20"/>
                        <w:sz w:val="14"/>
                      </w:rPr>
                      <w:t>The future of Europe: transport</w:t>
                    </w:r>
                    <w:r w:rsidRPr="00692A04">
                      <w:fldChar w:fldCharType="begin"/>
                    </w:r>
                    <w:r w:rsidRPr="00692A04">
                      <w:instrText xml:space="preserve"> PAGE </w:instrText>
                    </w:r>
                    <w:r w:rsidRPr="00692A04">
                      <w:fldChar w:fldCharType="separate"/>
                    </w:r>
                    <w:r w:rsidRPr="00692A04">
                      <w:t>11</w:t>
                    </w:r>
                    <w:r w:rsidRPr="00692A04">
                      <w:fldChar w:fldCharType="end"/>
                    </w:r>
                  </w:p>
                </w:txbxContent>
              </v:textbox>
              <w10:wrap anchorx="page" anchory="page"/>
            </v:rect>
          </w:pict>
        </mc:Fallback>
      </mc:AlternateContent>
    </w:r>
    <w:r w:rsidRPr="0006196B">
      <w:rPr>
        <w:noProof/>
        <w:sz w:val="20"/>
      </w:rPr>
      <mc:AlternateContent>
        <mc:Choice Requires="wps">
          <w:drawing>
            <wp:anchor distT="0" distB="0" distL="0" distR="0" simplePos="0" relativeHeight="67" behindDoc="1" locked="0" layoutInCell="0" allowOverlap="1" wp14:anchorId="05F9EDB1" wp14:editId="6020582B">
              <wp:simplePos x="0" y="0"/>
              <wp:positionH relativeFrom="page">
                <wp:posOffset>4943475</wp:posOffset>
              </wp:positionH>
              <wp:positionV relativeFrom="page">
                <wp:posOffset>10148570</wp:posOffset>
              </wp:positionV>
              <wp:extent cx="1473835" cy="99060"/>
              <wp:effectExtent l="0" t="0" r="0" b="0"/>
              <wp:wrapNone/>
              <wp:docPr id="82" name="Text Box 18"/>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06E8C7B4"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05F9EDB1" id="Text Box 18" o:spid="_x0000_s1050" style="position:absolute;margin-left:389.25pt;margin-top:799.1pt;width:116.05pt;height:7.8pt;z-index:-5033164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" o:allowincell="f" filled="f" stroked="f" strokeweight="0">
              <v:textbox inset="0,0,0,0">
                <w:txbxContent>
                  <w:p w14:paraId="06E8C7B4"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4EA6" w14:textId="77777777" w:rsidR="00A315BC" w:rsidRPr="00692A04" w:rsidRDefault="00A315B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6D42"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78" behindDoc="1" locked="0" layoutInCell="0" allowOverlap="1" wp14:anchorId="53E364A7" wp14:editId="55993E3F">
              <wp:simplePos x="0" y="0"/>
              <wp:positionH relativeFrom="page">
                <wp:posOffset>1077595</wp:posOffset>
              </wp:positionH>
              <wp:positionV relativeFrom="page">
                <wp:posOffset>10149840</wp:posOffset>
              </wp:positionV>
              <wp:extent cx="3810" cy="541655"/>
              <wp:effectExtent l="0" t="0" r="0" b="0"/>
              <wp:wrapNone/>
              <wp:docPr id="85" name="Rectangle 15"/>
              <wp:cNvGraphicFramePr/>
              <a:graphic xmlns:a="http://schemas.openxmlformats.org/drawingml/2006/main">
                <a:graphicData uri="http://schemas.microsoft.com/office/word/2010/wordprocessingShape">
                  <wps:wsp>
                    <wps:cNvSpPr/>
                    <wps:spPr>
                      <a:xfrm>
                        <a:off x="0" y="0"/>
                        <a:ext cx="3960" cy="54180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15" path="m0,0l-2147483645,0l-2147483645,-2147483646l0,-2147483646xe" fillcolor="#939598" stroked="f" o:allowincell="f" style="position:absolute;margin-left:84.85pt;margin-top:799.2pt;width:0.25pt;height:42.6pt;mso-wrap-style:none;v-text-anchor:middle;mso-position-horizontal-relative:page;mso-position-vertical-relative:page" wp14:anchorId="30BD55B9">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79" behindDoc="1" locked="0" layoutInCell="0" allowOverlap="1" wp14:anchorId="72F5E015" wp14:editId="5DA286BB">
              <wp:simplePos x="0" y="0"/>
              <wp:positionH relativeFrom="page">
                <wp:posOffset>829310</wp:posOffset>
              </wp:positionH>
              <wp:positionV relativeFrom="page">
                <wp:posOffset>10101580</wp:posOffset>
              </wp:positionV>
              <wp:extent cx="1848485" cy="278130"/>
              <wp:effectExtent l="0" t="0" r="0" b="0"/>
              <wp:wrapNone/>
              <wp:docPr id="86" name="Text Box 23"/>
              <wp:cNvGraphicFramePr/>
              <a:graphic xmlns:a="http://schemas.openxmlformats.org/drawingml/2006/main">
                <a:graphicData uri="http://schemas.microsoft.com/office/word/2010/wordprocessingShape">
                  <wps:wsp>
                    <wps:cNvSpPr/>
                    <wps:spPr>
                      <a:xfrm>
                        <a:off x="0" y="0"/>
                        <a:ext cx="184860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1BF17B48" w14:textId="77777777" w:rsidR="00A315BC" w:rsidRPr="00692A04" w:rsidRDefault="001A1DDF">
                          <w:pPr>
                            <w:pStyle w:val="FrameContents"/>
                            <w:tabs>
                              <w:tab w:val="left" w:pos="513"/>
                            </w:tabs>
                            <w:spacing w:line="436" w:lineRule="exact"/>
                            <w:ind w:left="60"/>
                            <w:rPr>
                              <w:rFonts w:ascii="BentonSans" w:hAnsi="BentonSans"/>
                              <w:b/>
                              <w:sz w:val="14"/>
                            </w:rPr>
                          </w:pPr>
                          <w:r w:rsidRPr="00692A04">
                            <w:fldChar w:fldCharType="begin"/>
                          </w:r>
                          <w:r w:rsidRPr="00692A04">
                            <w:instrText xml:space="preserve"> PAGE </w:instrText>
                          </w:r>
                          <w:r w:rsidRPr="00692A04">
                            <w:fldChar w:fldCharType="separate"/>
                          </w:r>
                          <w:r w:rsidRPr="00692A04">
                            <w:t>12</w:t>
                          </w:r>
                          <w:r w:rsidRPr="00692A04">
                            <w:fldChar w:fldCharType="end"/>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wps:txbx>
                    <wps:bodyPr lIns="0" tIns="0" rIns="0" bIns="0" anchor="t" upright="1">
                      <a:noAutofit/>
                    </wps:bodyPr>
                  </wps:wsp>
                </a:graphicData>
              </a:graphic>
            </wp:anchor>
          </w:drawing>
        </mc:Choice>
        <mc:Fallback xmlns:w16du="http://schemas.microsoft.com/office/word/2023/wordml/word16du">
          <w:pict>
            <v:rect w14:anchorId="72F5E015" id="Text Box 23" o:spid="_x0000_s1051" style="position:absolute;margin-left:65.3pt;margin-top:795.4pt;width:145.55pt;height:21.9pt;z-index:-5033164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" o:allowincell="f" filled="f" stroked="f" strokeweight="0">
              <v:textbox inset="0,0,0,0">
                <w:txbxContent>
                  <w:p w14:paraId="1BF17B48" w14:textId="77777777" w:rsidR="00A315BC" w:rsidRPr="00692A04" w:rsidRDefault="001A1DDF">
                    <w:pPr>
                      <w:pStyle w:val="FrameContents"/>
                      <w:tabs>
                        <w:tab w:val="left" w:pos="513"/>
                      </w:tabs>
                      <w:spacing w:line="436" w:lineRule="exact"/>
                      <w:ind w:left="60"/>
                      <w:rPr>
                        <w:rFonts w:ascii="BentonSans" w:hAnsi="BentonSans"/>
                        <w:b/>
                        <w:sz w:val="14"/>
                      </w:rPr>
                    </w:pPr>
                    <w:r w:rsidRPr="00692A04">
                      <w:fldChar w:fldCharType="begin"/>
                    </w:r>
                    <w:r w:rsidRPr="00692A04">
                      <w:instrText xml:space="preserve"> PAGE </w:instrText>
                    </w:r>
                    <w:r w:rsidRPr="00692A04">
                      <w:fldChar w:fldCharType="separate"/>
                    </w:r>
                    <w:r w:rsidRPr="00692A04">
                      <w:t>12</w:t>
                    </w:r>
                    <w:r w:rsidRPr="00692A04">
                      <w:fldChar w:fldCharType="end"/>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v:textbox>
              <w10:wrap anchorx="page" anchory="page"/>
            </v:rect>
          </w:pict>
        </mc:Fallback>
      </mc:AlternateContent>
    </w:r>
    <w:r w:rsidRPr="0006196B">
      <w:rPr>
        <w:noProof/>
        <w:sz w:val="20"/>
      </w:rPr>
      <mc:AlternateContent>
        <mc:Choice Requires="wps">
          <w:drawing>
            <wp:anchor distT="0" distB="0" distL="0" distR="0" simplePos="0" relativeHeight="80" behindDoc="1" locked="0" layoutInCell="0" allowOverlap="1" wp14:anchorId="3F178C93" wp14:editId="0578B8AD">
              <wp:simplePos x="0" y="0"/>
              <wp:positionH relativeFrom="page">
                <wp:posOffset>1142365</wp:posOffset>
              </wp:positionH>
              <wp:positionV relativeFrom="page">
                <wp:posOffset>10148570</wp:posOffset>
              </wp:positionV>
              <wp:extent cx="1473835" cy="99060"/>
              <wp:effectExtent l="0" t="0" r="0" b="0"/>
              <wp:wrapNone/>
              <wp:docPr id="88" name="Text Box 24"/>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6E226352"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3F178C93" id="Text Box 24" o:spid="_x0000_s1052" style="position:absolute;margin-left:89.95pt;margin-top:799.1pt;width:116.05pt;height:7.8pt;z-index:-50331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" o:allowincell="f" filled="f" stroked="f" strokeweight="0">
              <v:textbox inset="0,0,0,0">
                <w:txbxContent>
                  <w:p w14:paraId="6E226352"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0FC0"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73" behindDoc="1" locked="0" layoutInCell="0" allowOverlap="1" wp14:anchorId="03516D17" wp14:editId="65D2AD39">
              <wp:simplePos x="0" y="0"/>
              <wp:positionH relativeFrom="page">
                <wp:posOffset>6475730</wp:posOffset>
              </wp:positionH>
              <wp:positionV relativeFrom="page">
                <wp:posOffset>10151745</wp:posOffset>
              </wp:positionV>
              <wp:extent cx="3810" cy="539750"/>
              <wp:effectExtent l="0" t="0" r="0" b="0"/>
              <wp:wrapNone/>
              <wp:docPr id="90" name="Rectangle 14"/>
              <wp:cNvGraphicFramePr/>
              <a:graphic xmlns:a="http://schemas.openxmlformats.org/drawingml/2006/main">
                <a:graphicData uri="http://schemas.microsoft.com/office/word/2010/wordprocessingShape">
                  <wps:wsp>
                    <wps:cNvSpPr/>
                    <wps:spPr>
                      <a:xfrm>
                        <a:off x="0" y="0"/>
                        <a:ext cx="3960" cy="53964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14" path="m0,0l-2147483645,0l-2147483645,-2147483646l0,-2147483646xe" fillcolor="#939598" stroked="f" o:allowincell="f" style="position:absolute;margin-left:509.9pt;margin-top:799.35pt;width:0.25pt;height:42.45pt;mso-wrap-style:none;v-text-anchor:middle;mso-position-horizontal-relative:page;mso-position-vertical-relative:page" wp14:anchorId="2611F03E">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74" behindDoc="1" locked="0" layoutInCell="0" allowOverlap="1" wp14:anchorId="5E4C4171" wp14:editId="2E7785D0">
              <wp:simplePos x="0" y="0"/>
              <wp:positionH relativeFrom="page">
                <wp:posOffset>4919980</wp:posOffset>
              </wp:positionH>
              <wp:positionV relativeFrom="page">
                <wp:posOffset>10101580</wp:posOffset>
              </wp:positionV>
              <wp:extent cx="1876425" cy="278130"/>
              <wp:effectExtent l="0" t="0" r="0" b="0"/>
              <wp:wrapNone/>
              <wp:docPr id="91" name="Text Box 21"/>
              <wp:cNvGraphicFramePr/>
              <a:graphic xmlns:a="http://schemas.openxmlformats.org/drawingml/2006/main">
                <a:graphicData uri="http://schemas.microsoft.com/office/word/2010/wordprocessingShape">
                  <wps:wsp>
                    <wps:cNvSpPr/>
                    <wps:spPr>
                      <a:xfrm>
                        <a:off x="0" y="0"/>
                        <a:ext cx="187632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6B9755E1" w14:textId="77777777" w:rsidR="00A315BC" w:rsidRPr="00692A04" w:rsidRDefault="001A1DDF">
                          <w:pPr>
                            <w:pStyle w:val="FrameContents"/>
                            <w:tabs>
                              <w:tab w:val="left" w:pos="2569"/>
                            </w:tabs>
                            <w:spacing w:line="436" w:lineRule="exact"/>
                            <w:ind w:left="20"/>
                            <w:rPr>
                              <w:rFonts w:ascii="BentonSans-Black" w:hAnsi="BentonSans-Black"/>
                              <w:b/>
                              <w:sz w:val="34"/>
                            </w:rPr>
                          </w:pPr>
                          <w:r w:rsidRPr="00692A04">
                            <w:rPr>
                              <w:rFonts w:ascii="BentonSans" w:hAnsi="BentonSans"/>
                              <w:b/>
                              <w:color w:val="231F20"/>
                              <w:sz w:val="14"/>
                            </w:rPr>
                            <w:t>The future of Europe: transport</w:t>
                          </w:r>
                          <w:r w:rsidRPr="00692A04">
                            <w:fldChar w:fldCharType="begin"/>
                          </w:r>
                          <w:r w:rsidRPr="00692A04">
                            <w:instrText xml:space="preserve"> PAGE </w:instrText>
                          </w:r>
                          <w:r w:rsidRPr="00692A04">
                            <w:fldChar w:fldCharType="separate"/>
                          </w:r>
                          <w:r w:rsidRPr="00692A04">
                            <w:t>11</w:t>
                          </w:r>
                          <w:r w:rsidRPr="00692A04">
                            <w:fldChar w:fldCharType="end"/>
                          </w:r>
                        </w:p>
                      </w:txbxContent>
                    </wps:txbx>
                    <wps:bodyPr lIns="0" tIns="0" rIns="0" bIns="0" anchor="t" upright="1">
                      <a:noAutofit/>
                    </wps:bodyPr>
                  </wps:wsp>
                </a:graphicData>
              </a:graphic>
            </wp:anchor>
          </w:drawing>
        </mc:Choice>
        <mc:Fallback xmlns:w16du="http://schemas.microsoft.com/office/word/2023/wordml/word16du">
          <w:pict>
            <v:rect w14:anchorId="5E4C4171" id="Text Box 21" o:spid="_x0000_s1053" style="position:absolute;margin-left:387.4pt;margin-top:795.4pt;width:147.75pt;height:21.9pt;z-index:-5033164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" o:allowincell="f" filled="f" stroked="f" strokeweight="0">
              <v:textbox inset="0,0,0,0">
                <w:txbxContent>
                  <w:p w14:paraId="6B9755E1" w14:textId="77777777" w:rsidR="00A315BC" w:rsidRPr="00692A04" w:rsidRDefault="001A1DDF">
                    <w:pPr>
                      <w:pStyle w:val="FrameContents"/>
                      <w:tabs>
                        <w:tab w:val="left" w:pos="2569"/>
                      </w:tabs>
                      <w:spacing w:line="436" w:lineRule="exact"/>
                      <w:ind w:left="20"/>
                      <w:rPr>
                        <w:rFonts w:ascii="BentonSans-Black" w:hAnsi="BentonSans-Black"/>
                        <w:b/>
                        <w:sz w:val="34"/>
                      </w:rPr>
                    </w:pPr>
                    <w:r w:rsidRPr="00692A04">
                      <w:rPr>
                        <w:rFonts w:ascii="BentonSans" w:hAnsi="BentonSans"/>
                        <w:b/>
                        <w:color w:val="231F20"/>
                        <w:sz w:val="14"/>
                      </w:rPr>
                      <w:t>The future of Europe: transport</w:t>
                    </w:r>
                    <w:r w:rsidRPr="00692A04">
                      <w:fldChar w:fldCharType="begin"/>
                    </w:r>
                    <w:r w:rsidRPr="00692A04">
                      <w:instrText xml:space="preserve"> PAGE </w:instrText>
                    </w:r>
                    <w:r w:rsidRPr="00692A04">
                      <w:fldChar w:fldCharType="separate"/>
                    </w:r>
                    <w:r w:rsidRPr="00692A04">
                      <w:t>11</w:t>
                    </w:r>
                    <w:r w:rsidRPr="00692A04">
                      <w:fldChar w:fldCharType="end"/>
                    </w:r>
                  </w:p>
                </w:txbxContent>
              </v:textbox>
              <w10:wrap anchorx="page" anchory="page"/>
            </v:rect>
          </w:pict>
        </mc:Fallback>
      </mc:AlternateContent>
    </w:r>
    <w:r w:rsidRPr="0006196B">
      <w:rPr>
        <w:noProof/>
        <w:sz w:val="20"/>
      </w:rPr>
      <mc:AlternateContent>
        <mc:Choice Requires="wps">
          <w:drawing>
            <wp:anchor distT="0" distB="0" distL="0" distR="0" simplePos="0" relativeHeight="76" behindDoc="1" locked="0" layoutInCell="0" allowOverlap="1" wp14:anchorId="3A553668" wp14:editId="7215164F">
              <wp:simplePos x="0" y="0"/>
              <wp:positionH relativeFrom="page">
                <wp:posOffset>4943475</wp:posOffset>
              </wp:positionH>
              <wp:positionV relativeFrom="page">
                <wp:posOffset>10148570</wp:posOffset>
              </wp:positionV>
              <wp:extent cx="1473835" cy="99060"/>
              <wp:effectExtent l="0" t="0" r="0" b="0"/>
              <wp:wrapNone/>
              <wp:docPr id="93" name="Text Box 22"/>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07ACD579"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3A553668" id="Text Box 22" o:spid="_x0000_s1054" style="position:absolute;margin-left:389.25pt;margin-top:799.1pt;width:116.05pt;height:7.8pt;z-index:-5033164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" o:allowincell="f" filled="f" stroked="f" strokeweight="0">
              <v:textbox inset="0,0,0,0">
                <w:txbxContent>
                  <w:p w14:paraId="07ACD579"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71BD" w14:textId="77777777" w:rsidR="00A315BC" w:rsidRPr="00692A04" w:rsidRDefault="00A315B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1E37" w14:textId="77777777" w:rsidR="00D77F4F" w:rsidRDefault="00D77F4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8943"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3" behindDoc="1" locked="0" layoutInCell="0" allowOverlap="1" wp14:anchorId="2F53382D" wp14:editId="269EDA4F">
              <wp:simplePos x="0" y="0"/>
              <wp:positionH relativeFrom="page">
                <wp:posOffset>1077595</wp:posOffset>
              </wp:positionH>
              <wp:positionV relativeFrom="page">
                <wp:posOffset>10149840</wp:posOffset>
              </wp:positionV>
              <wp:extent cx="3810" cy="541655"/>
              <wp:effectExtent l="0" t="0" r="0" b="0"/>
              <wp:wrapNone/>
              <wp:docPr id="12" name="Rectangle 13"/>
              <wp:cNvGraphicFramePr/>
              <a:graphic xmlns:a="http://schemas.openxmlformats.org/drawingml/2006/main">
                <a:graphicData uri="http://schemas.microsoft.com/office/word/2010/wordprocessingShape">
                  <wps:wsp>
                    <wps:cNvSpPr/>
                    <wps:spPr>
                      <a:xfrm>
                        <a:off x="0" y="0"/>
                        <a:ext cx="3960" cy="54180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13" path="m0,0l-2147483645,0l-2147483645,-2147483646l0,-2147483646xe" fillcolor="#939598" stroked="f" o:allowincell="f" style="position:absolute;margin-left:84.85pt;margin-top:799.2pt;width:0.25pt;height:42.6pt;mso-wrap-style:none;v-text-anchor:middle;mso-position-horizontal-relative:page;mso-position-vertical-relative:page" wp14:anchorId="73007687">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4" behindDoc="1" locked="0" layoutInCell="0" allowOverlap="1" wp14:anchorId="3729D8E0" wp14:editId="5B71CA7D">
              <wp:simplePos x="0" y="0"/>
              <wp:positionH relativeFrom="page">
                <wp:posOffset>843280</wp:posOffset>
              </wp:positionH>
              <wp:positionV relativeFrom="page">
                <wp:posOffset>10101580</wp:posOffset>
              </wp:positionV>
              <wp:extent cx="1796415" cy="278130"/>
              <wp:effectExtent l="0" t="0" r="0" b="0"/>
              <wp:wrapNone/>
              <wp:docPr id="13" name="Text Box 12"/>
              <wp:cNvGraphicFramePr/>
              <a:graphic xmlns:a="http://schemas.openxmlformats.org/drawingml/2006/main">
                <a:graphicData uri="http://schemas.microsoft.com/office/word/2010/wordprocessingShape">
                  <wps:wsp>
                    <wps:cNvSpPr/>
                    <wps:spPr>
                      <a:xfrm>
                        <a:off x="0" y="0"/>
                        <a:ext cx="179640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6E4F1E46" w14:textId="77777777" w:rsidR="00A315BC" w:rsidRPr="00692A04" w:rsidRDefault="001A1DDF">
                          <w:pPr>
                            <w:pStyle w:val="FrameContents"/>
                            <w:tabs>
                              <w:tab w:val="left" w:pos="491"/>
                            </w:tabs>
                            <w:spacing w:line="436" w:lineRule="exact"/>
                            <w:ind w:left="20"/>
                            <w:rPr>
                              <w:rFonts w:ascii="BentonSans" w:hAnsi="BentonSans"/>
                              <w:b/>
                              <w:sz w:val="14"/>
                            </w:rPr>
                          </w:pPr>
                          <w:r w:rsidRPr="00692A04">
                            <w:rPr>
                              <w:rFonts w:ascii="BentonSans-Black" w:hAnsi="BentonSans-Black"/>
                              <w:b/>
                              <w:color w:val="BCBEC0"/>
                              <w:sz w:val="34"/>
                            </w:rPr>
                            <w:t>4</w:t>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wps:txbx>
                    <wps:bodyPr lIns="0" tIns="0" rIns="0" bIns="0" anchor="t" upright="1">
                      <a:noAutofit/>
                    </wps:bodyPr>
                  </wps:wsp>
                </a:graphicData>
              </a:graphic>
            </wp:anchor>
          </w:drawing>
        </mc:Choice>
        <mc:Fallback xmlns:w16du="http://schemas.microsoft.com/office/word/2023/wordml/word16du">
          <w:pict>
            <v:rect w14:anchorId="3729D8E0" id="Text Box 12" o:spid="_x0000_s1029" style="position:absolute;margin-left:66.4pt;margin-top:795.4pt;width:141.45pt;height:21.9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" o:allowincell="f" filled="f" stroked="f" strokeweight="0">
              <v:textbox inset="0,0,0,0">
                <w:txbxContent>
                  <w:p w14:paraId="6E4F1E46" w14:textId="77777777" w:rsidR="00A315BC" w:rsidRPr="00692A04" w:rsidRDefault="001A1DDF">
                    <w:pPr>
                      <w:pStyle w:val="FrameContents"/>
                      <w:tabs>
                        <w:tab w:val="left" w:pos="491"/>
                      </w:tabs>
                      <w:spacing w:line="436" w:lineRule="exact"/>
                      <w:ind w:left="20"/>
                      <w:rPr>
                        <w:rFonts w:ascii="BentonSans" w:hAnsi="BentonSans"/>
                        <w:b/>
                        <w:sz w:val="14"/>
                      </w:rPr>
                    </w:pPr>
                    <w:r w:rsidRPr="00692A04">
                      <w:rPr>
                        <w:rFonts w:ascii="BentonSans-Black" w:hAnsi="BentonSans-Black"/>
                        <w:b/>
                        <w:color w:val="BCBEC0"/>
                        <w:sz w:val="34"/>
                      </w:rPr>
                      <w:t>4</w:t>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v:textbox>
              <w10:wrap anchorx="page" anchory="page"/>
            </v:rect>
          </w:pict>
        </mc:Fallback>
      </mc:AlternateContent>
    </w:r>
    <w:r w:rsidRPr="0006196B">
      <w:rPr>
        <w:noProof/>
        <w:sz w:val="20"/>
      </w:rPr>
      <mc:AlternateContent>
        <mc:Choice Requires="wps">
          <w:drawing>
            <wp:anchor distT="0" distB="0" distL="0" distR="0" simplePos="0" relativeHeight="5" behindDoc="1" locked="0" layoutInCell="0" allowOverlap="1" wp14:anchorId="3771F155" wp14:editId="29440E24">
              <wp:simplePos x="0" y="0"/>
              <wp:positionH relativeFrom="page">
                <wp:posOffset>1142365</wp:posOffset>
              </wp:positionH>
              <wp:positionV relativeFrom="page">
                <wp:posOffset>10148570</wp:posOffset>
              </wp:positionV>
              <wp:extent cx="1473835" cy="99060"/>
              <wp:effectExtent l="0" t="0" r="0" b="0"/>
              <wp:wrapNone/>
              <wp:docPr id="15" name="Text Box 11"/>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5699EE5C"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3771F155" id="Text Box 11" o:spid="_x0000_s1030" style="position:absolute;margin-left:89.95pt;margin-top:799.1pt;width:116.05pt;height:7.8pt;z-index:-5033164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" o:allowincell="f" filled="f" stroked="f" strokeweight="0">
              <v:textbox inset="0,0,0,0">
                <w:txbxContent>
                  <w:p w14:paraId="5699EE5C"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9AC0" w14:textId="77777777" w:rsidR="00A315BC" w:rsidRPr="00692A04" w:rsidRDefault="00A315BC">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F637"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7" behindDoc="1" locked="0" layoutInCell="0" allowOverlap="1" wp14:anchorId="32DF40C3" wp14:editId="39C44FD5">
              <wp:simplePos x="0" y="0"/>
              <wp:positionH relativeFrom="page">
                <wp:posOffset>1077595</wp:posOffset>
              </wp:positionH>
              <wp:positionV relativeFrom="page">
                <wp:posOffset>10149840</wp:posOffset>
              </wp:positionV>
              <wp:extent cx="3810" cy="541655"/>
              <wp:effectExtent l="0" t="0" r="0" b="0"/>
              <wp:wrapNone/>
              <wp:docPr id="22" name="Rectangle 9"/>
              <wp:cNvGraphicFramePr/>
              <a:graphic xmlns:a="http://schemas.openxmlformats.org/drawingml/2006/main">
                <a:graphicData uri="http://schemas.microsoft.com/office/word/2010/wordprocessingShape">
                  <wps:wsp>
                    <wps:cNvSpPr/>
                    <wps:spPr>
                      <a:xfrm>
                        <a:off x="0" y="0"/>
                        <a:ext cx="3960" cy="54180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9" path="m0,0l-2147483645,0l-2147483645,-2147483646l0,-2147483646xe" fillcolor="#939598" stroked="f" o:allowincell="f" style="position:absolute;margin-left:84.85pt;margin-top:799.2pt;width:0.25pt;height:42.6pt;mso-wrap-style:none;v-text-anchor:middle;mso-position-horizontal-relative:page;mso-position-vertical-relative:page" wp14:anchorId="115405C2">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8" behindDoc="1" locked="0" layoutInCell="0" allowOverlap="1" wp14:anchorId="3B3773CC" wp14:editId="596235A5">
              <wp:simplePos x="0" y="0"/>
              <wp:positionH relativeFrom="page">
                <wp:posOffset>714375</wp:posOffset>
              </wp:positionH>
              <wp:positionV relativeFrom="page">
                <wp:posOffset>10101580</wp:posOffset>
              </wp:positionV>
              <wp:extent cx="1963420" cy="278130"/>
              <wp:effectExtent l="0" t="0" r="0" b="0"/>
              <wp:wrapNone/>
              <wp:docPr id="23" name="Text Box 8"/>
              <wp:cNvGraphicFramePr/>
              <a:graphic xmlns:a="http://schemas.openxmlformats.org/drawingml/2006/main">
                <a:graphicData uri="http://schemas.microsoft.com/office/word/2010/wordprocessingShape">
                  <wps:wsp>
                    <wps:cNvSpPr/>
                    <wps:spPr>
                      <a:xfrm>
                        <a:off x="0" y="0"/>
                        <a:ext cx="196344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1DAA6F76" w14:textId="77777777" w:rsidR="00A315BC" w:rsidRPr="00692A04" w:rsidRDefault="001A1DDF">
                          <w:pPr>
                            <w:pStyle w:val="FrameContents"/>
                            <w:tabs>
                              <w:tab w:val="left" w:pos="694"/>
                            </w:tabs>
                            <w:spacing w:line="436" w:lineRule="exact"/>
                            <w:ind w:left="60"/>
                            <w:rPr>
                              <w:rFonts w:ascii="BentonSans" w:hAnsi="BentonSans"/>
                              <w:b/>
                              <w:sz w:val="14"/>
                            </w:rPr>
                          </w:pPr>
                          <w:r w:rsidRPr="00692A04">
                            <w:rPr>
                              <w:rFonts w:ascii="BentonSans-Black" w:hAnsi="BentonSans-Black"/>
                              <w:b/>
                              <w:color w:val="BCBEC0"/>
                              <w:sz w:val="34"/>
                            </w:rPr>
                            <w:t>10</w:t>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wps:txbx>
                    <wps:bodyPr lIns="0" tIns="0" rIns="0" bIns="0" anchor="t" upright="1">
                      <a:noAutofit/>
                    </wps:bodyPr>
                  </wps:wsp>
                </a:graphicData>
              </a:graphic>
            </wp:anchor>
          </w:drawing>
        </mc:Choice>
        <mc:Fallback xmlns:w16du="http://schemas.microsoft.com/office/word/2023/wordml/word16du">
          <w:pict>
            <v:rect w14:anchorId="3B3773CC" id="Text Box 8" o:spid="_x0000_s1031" style="position:absolute;margin-left:56.25pt;margin-top:795.4pt;width:154.6pt;height:21.9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" o:allowincell="f" filled="f" stroked="f" strokeweight="0">
              <v:textbox inset="0,0,0,0">
                <w:txbxContent>
                  <w:p w14:paraId="1DAA6F76" w14:textId="77777777" w:rsidR="00A315BC" w:rsidRPr="00692A04" w:rsidRDefault="001A1DDF">
                    <w:pPr>
                      <w:pStyle w:val="FrameContents"/>
                      <w:tabs>
                        <w:tab w:val="left" w:pos="694"/>
                      </w:tabs>
                      <w:spacing w:line="436" w:lineRule="exact"/>
                      <w:ind w:left="60"/>
                      <w:rPr>
                        <w:rFonts w:ascii="BentonSans" w:hAnsi="BentonSans"/>
                        <w:b/>
                        <w:sz w:val="14"/>
                      </w:rPr>
                    </w:pPr>
                    <w:r w:rsidRPr="00692A04">
                      <w:rPr>
                        <w:rFonts w:ascii="BentonSans-Black" w:hAnsi="BentonSans-Black"/>
                        <w:b/>
                        <w:color w:val="BCBEC0"/>
                        <w:sz w:val="34"/>
                      </w:rPr>
                      <w:t>10</w:t>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v:textbox>
              <w10:wrap anchorx="page" anchory="page"/>
            </v:rect>
          </w:pict>
        </mc:Fallback>
      </mc:AlternateContent>
    </w:r>
    <w:r w:rsidRPr="0006196B">
      <w:rPr>
        <w:noProof/>
        <w:sz w:val="20"/>
      </w:rPr>
      <mc:AlternateContent>
        <mc:Choice Requires="wps">
          <w:drawing>
            <wp:anchor distT="0" distB="0" distL="0" distR="0" simplePos="0" relativeHeight="10" behindDoc="1" locked="0" layoutInCell="0" allowOverlap="1" wp14:anchorId="27B0E14C" wp14:editId="47BFD8BB">
              <wp:simplePos x="0" y="0"/>
              <wp:positionH relativeFrom="page">
                <wp:posOffset>1142365</wp:posOffset>
              </wp:positionH>
              <wp:positionV relativeFrom="page">
                <wp:posOffset>10148570</wp:posOffset>
              </wp:positionV>
              <wp:extent cx="1473835" cy="99060"/>
              <wp:effectExtent l="0" t="0" r="0" b="0"/>
              <wp:wrapNone/>
              <wp:docPr id="25" name="Text Box 7"/>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6B78D457"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27B0E14C" id="Text Box 7" o:spid="_x0000_s1032" style="position:absolute;margin-left:89.95pt;margin-top:799.1pt;width:116.05pt;height:7.8pt;z-index:-503316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" o:allowincell="f" filled="f" stroked="f" strokeweight="0">
              <v:textbox inset="0,0,0,0">
                <w:txbxContent>
                  <w:p w14:paraId="6B78D457"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D9645" w14:textId="77777777" w:rsidR="00A315BC" w:rsidRPr="00692A04" w:rsidRDefault="001A1DDF">
    <w:pPr>
      <w:pStyle w:val="Corpsdetexte"/>
      <w:spacing w:line="12" w:lineRule="auto"/>
      <w:rPr>
        <w:sz w:val="2"/>
      </w:rPr>
    </w:pPr>
    <w:r w:rsidRPr="0006196B">
      <w:rPr>
        <w:noProof/>
        <w:sz w:val="2"/>
      </w:rPr>
      <mc:AlternateContent>
        <mc:Choice Requires="wps">
          <w:drawing>
            <wp:anchor distT="0" distB="0" distL="0" distR="0" simplePos="0" relativeHeight="6" behindDoc="1" locked="0" layoutInCell="0" allowOverlap="1" wp14:anchorId="25EA59A6" wp14:editId="2A7DF55F">
              <wp:simplePos x="0" y="0"/>
              <wp:positionH relativeFrom="page">
                <wp:posOffset>0</wp:posOffset>
              </wp:positionH>
              <wp:positionV relativeFrom="page">
                <wp:posOffset>0</wp:posOffset>
              </wp:positionV>
              <wp:extent cx="7559675" cy="10691495"/>
              <wp:effectExtent l="0" t="0" r="0" b="0"/>
              <wp:wrapNone/>
              <wp:docPr id="27" name="Rectangle 10"/>
              <wp:cNvGraphicFramePr/>
              <a:graphic xmlns:a="http://schemas.openxmlformats.org/drawingml/2006/main">
                <a:graphicData uri="http://schemas.microsoft.com/office/word/2010/wordprocessingShape">
                  <wps:wsp>
                    <wps:cNvSpPr/>
                    <wps:spPr>
                      <a:xfrm>
                        <a:off x="0" y="0"/>
                        <a:ext cx="7559640" cy="10691640"/>
                      </a:xfrm>
                      <a:prstGeom prst="rect">
                        <a:avLst/>
                      </a:prstGeom>
                      <a:solidFill>
                        <a:srgbClr val="E7E6DB"/>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10" path="m0,0l-2147483645,0l-2147483645,-2147483646l0,-2147483646xe" fillcolor="#e7e6db" stroked="f" o:allowincell="f" style="position:absolute;margin-left:0pt;margin-top:0pt;width:595.2pt;height:841.8pt;mso-wrap-style:none;v-text-anchor:middle;mso-position-horizontal-relative:page;mso-position-vertical-relative:page" wp14:anchorId="2875229B">
              <v:fill o:detectmouseclick="t" type="solid" color2="#181924"/>
              <v:stroke color="#3465a4" joinstyle="round" endcap="flat"/>
              <w10:wrap type="non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B544" w14:textId="77777777" w:rsidR="00A315BC" w:rsidRPr="00692A04" w:rsidRDefault="00A315B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73B5" w14:textId="77777777" w:rsidR="00A315BC" w:rsidRPr="00692A04" w:rsidRDefault="001A1DDF">
    <w:pPr>
      <w:pStyle w:val="Corpsdetexte"/>
      <w:spacing w:line="12" w:lineRule="auto"/>
      <w:rPr>
        <w:sz w:val="20"/>
      </w:rPr>
    </w:pPr>
    <w:r w:rsidRPr="0006196B">
      <w:rPr>
        <w:noProof/>
        <w:sz w:val="20"/>
      </w:rPr>
      <mc:AlternateContent>
        <mc:Choice Requires="wps">
          <w:drawing>
            <wp:anchor distT="0" distB="0" distL="0" distR="0" simplePos="0" relativeHeight="46" behindDoc="1" locked="0" layoutInCell="0" allowOverlap="1" wp14:anchorId="3D3AFC9A" wp14:editId="1AF9778A">
              <wp:simplePos x="0" y="0"/>
              <wp:positionH relativeFrom="page">
                <wp:posOffset>1077595</wp:posOffset>
              </wp:positionH>
              <wp:positionV relativeFrom="page">
                <wp:posOffset>10149840</wp:posOffset>
              </wp:positionV>
              <wp:extent cx="3810" cy="541655"/>
              <wp:effectExtent l="0" t="0" r="0" b="0"/>
              <wp:wrapNone/>
              <wp:docPr id="30" name="Rectangle 2"/>
              <wp:cNvGraphicFramePr/>
              <a:graphic xmlns:a="http://schemas.openxmlformats.org/drawingml/2006/main">
                <a:graphicData uri="http://schemas.microsoft.com/office/word/2010/wordprocessingShape">
                  <wps:wsp>
                    <wps:cNvSpPr/>
                    <wps:spPr>
                      <a:xfrm>
                        <a:off x="0" y="0"/>
                        <a:ext cx="3960" cy="541800"/>
                      </a:xfrm>
                      <a:prstGeom prst="rect">
                        <a:avLst/>
                      </a:prstGeom>
                      <a:solidFill>
                        <a:srgbClr val="939598"/>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id="shape_0" ID="Rectangle 2" path="m0,0l-2147483645,0l-2147483645,-2147483646l0,-2147483646xe" fillcolor="#939598" stroked="f" o:allowincell="f" style="position:absolute;margin-left:84.85pt;margin-top:799.2pt;width:0.25pt;height:42.6pt;mso-wrap-style:none;v-text-anchor:middle;mso-position-horizontal-relative:page;mso-position-vertical-relative:page" wp14:anchorId="115405C2">
              <v:fill o:detectmouseclick="t" type="solid" color2="#6c6a67"/>
              <v:stroke color="#3465a4" joinstyle="round" endcap="flat"/>
              <w10:wrap type="none"/>
            </v:rect>
          </w:pict>
        </mc:Fallback>
      </mc:AlternateContent>
    </w:r>
    <w:r w:rsidRPr="0006196B">
      <w:rPr>
        <w:noProof/>
        <w:sz w:val="20"/>
      </w:rPr>
      <mc:AlternateContent>
        <mc:Choice Requires="wps">
          <w:drawing>
            <wp:anchor distT="0" distB="0" distL="0" distR="0" simplePos="0" relativeHeight="47" behindDoc="1" locked="0" layoutInCell="0" allowOverlap="1" wp14:anchorId="6F6BA992" wp14:editId="105527F9">
              <wp:simplePos x="0" y="0"/>
              <wp:positionH relativeFrom="page">
                <wp:posOffset>714375</wp:posOffset>
              </wp:positionH>
              <wp:positionV relativeFrom="page">
                <wp:posOffset>10101580</wp:posOffset>
              </wp:positionV>
              <wp:extent cx="1963420" cy="278130"/>
              <wp:effectExtent l="0" t="0" r="0" b="0"/>
              <wp:wrapNone/>
              <wp:docPr id="31" name="Text Box 1"/>
              <wp:cNvGraphicFramePr/>
              <a:graphic xmlns:a="http://schemas.openxmlformats.org/drawingml/2006/main">
                <a:graphicData uri="http://schemas.microsoft.com/office/word/2010/wordprocessingShape">
                  <wps:wsp>
                    <wps:cNvSpPr/>
                    <wps:spPr>
                      <a:xfrm>
                        <a:off x="0" y="0"/>
                        <a:ext cx="1963440" cy="278280"/>
                      </a:xfrm>
                      <a:prstGeom prst="rect">
                        <a:avLst/>
                      </a:prstGeom>
                      <a:noFill/>
                      <a:ln w="0">
                        <a:noFill/>
                      </a:ln>
                    </wps:spPr>
                    <wps:style>
                      <a:lnRef idx="0">
                        <a:scrgbClr r="0" g="0" b="0"/>
                      </a:lnRef>
                      <a:fillRef idx="0">
                        <a:scrgbClr r="0" g="0" b="0"/>
                      </a:fillRef>
                      <a:effectRef idx="0">
                        <a:scrgbClr r="0" g="0" b="0"/>
                      </a:effectRef>
                      <a:fontRef idx="minor"/>
                    </wps:style>
                    <wps:txbx>
                      <w:txbxContent>
                        <w:p w14:paraId="10A7AEFD" w14:textId="77777777" w:rsidR="00A315BC" w:rsidRPr="00692A04" w:rsidRDefault="001A1DDF">
                          <w:pPr>
                            <w:pStyle w:val="FrameContents"/>
                            <w:tabs>
                              <w:tab w:val="left" w:pos="694"/>
                            </w:tabs>
                            <w:spacing w:line="436" w:lineRule="exact"/>
                            <w:ind w:left="60"/>
                            <w:rPr>
                              <w:rFonts w:ascii="BentonSans" w:hAnsi="BentonSans"/>
                              <w:b/>
                              <w:sz w:val="14"/>
                            </w:rPr>
                          </w:pPr>
                          <w:r w:rsidRPr="00692A04">
                            <w:rPr>
                              <w:rFonts w:ascii="BentonSans-Black" w:hAnsi="BentonSans-Black"/>
                              <w:b/>
                              <w:color w:val="BCBEC0"/>
                              <w:sz w:val="34"/>
                            </w:rPr>
                            <w:t>10</w:t>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wps:txbx>
                    <wps:bodyPr lIns="0" tIns="0" rIns="0" bIns="0" anchor="t" upright="1">
                      <a:noAutofit/>
                    </wps:bodyPr>
                  </wps:wsp>
                </a:graphicData>
              </a:graphic>
            </wp:anchor>
          </w:drawing>
        </mc:Choice>
        <mc:Fallback xmlns:w16du="http://schemas.microsoft.com/office/word/2023/wordml/word16du">
          <w:pict>
            <v:rect w14:anchorId="6F6BA992" id="Text Box 1" o:spid="_x0000_s1033" style="position:absolute;margin-left:56.25pt;margin-top:795.4pt;width:154.6pt;height:21.9pt;z-index:-5033164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" o:allowincell="f" filled="f" stroked="f" strokeweight="0">
              <v:textbox inset="0,0,0,0">
                <w:txbxContent>
                  <w:p w14:paraId="10A7AEFD" w14:textId="77777777" w:rsidR="00A315BC" w:rsidRPr="00692A04" w:rsidRDefault="001A1DDF">
                    <w:pPr>
                      <w:pStyle w:val="FrameContents"/>
                      <w:tabs>
                        <w:tab w:val="left" w:pos="694"/>
                      </w:tabs>
                      <w:spacing w:line="436" w:lineRule="exact"/>
                      <w:ind w:left="60"/>
                      <w:rPr>
                        <w:rFonts w:ascii="BentonSans" w:hAnsi="BentonSans"/>
                        <w:b/>
                        <w:sz w:val="14"/>
                      </w:rPr>
                    </w:pPr>
                    <w:r w:rsidRPr="00692A04">
                      <w:rPr>
                        <w:rFonts w:ascii="BentonSans-Black" w:hAnsi="BentonSans-Black"/>
                        <w:b/>
                        <w:color w:val="BCBEC0"/>
                        <w:sz w:val="34"/>
                      </w:rPr>
                      <w:t>10</w:t>
                    </w:r>
                    <w:r w:rsidRPr="00692A04">
                      <w:rPr>
                        <w:rFonts w:ascii="BentonSans-Black" w:hAnsi="BentonSans-Black"/>
                        <w:b/>
                        <w:color w:val="BCBEC0"/>
                        <w:sz w:val="34"/>
                      </w:rPr>
                      <w:tab/>
                    </w:r>
                    <w:r w:rsidRPr="00692A04">
                      <w:rPr>
                        <w:rFonts w:ascii="BentonSans" w:hAnsi="BentonSans"/>
                        <w:b/>
                        <w:color w:val="231F20"/>
                        <w:sz w:val="14"/>
                      </w:rPr>
                      <w:t>The future of Europe: transport</w:t>
                    </w:r>
                  </w:p>
                </w:txbxContent>
              </v:textbox>
              <w10:wrap anchorx="page" anchory="page"/>
            </v:rect>
          </w:pict>
        </mc:Fallback>
      </mc:AlternateContent>
    </w:r>
    <w:r w:rsidRPr="0006196B">
      <w:rPr>
        <w:noProof/>
        <w:sz w:val="20"/>
      </w:rPr>
      <mc:AlternateContent>
        <mc:Choice Requires="wps">
          <w:drawing>
            <wp:anchor distT="0" distB="0" distL="0" distR="0" simplePos="0" relativeHeight="48" behindDoc="1" locked="0" layoutInCell="0" allowOverlap="1" wp14:anchorId="2DEB3E85" wp14:editId="34CA3D99">
              <wp:simplePos x="0" y="0"/>
              <wp:positionH relativeFrom="page">
                <wp:posOffset>1142365</wp:posOffset>
              </wp:positionH>
              <wp:positionV relativeFrom="page">
                <wp:posOffset>10148570</wp:posOffset>
              </wp:positionV>
              <wp:extent cx="1473835" cy="99060"/>
              <wp:effectExtent l="0" t="0" r="0" b="0"/>
              <wp:wrapNone/>
              <wp:docPr id="33" name="Text Box 2"/>
              <wp:cNvGraphicFramePr/>
              <a:graphic xmlns:a="http://schemas.openxmlformats.org/drawingml/2006/main">
                <a:graphicData uri="http://schemas.microsoft.com/office/word/2010/wordprocessingShape">
                  <wps:wsp>
                    <wps:cNvSpPr/>
                    <wps:spPr>
                      <a:xfrm>
                        <a:off x="0" y="0"/>
                        <a:ext cx="1473840" cy="99000"/>
                      </a:xfrm>
                      <a:prstGeom prst="rect">
                        <a:avLst/>
                      </a:prstGeom>
                      <a:noFill/>
                      <a:ln w="0">
                        <a:noFill/>
                      </a:ln>
                    </wps:spPr>
                    <wps:style>
                      <a:lnRef idx="0">
                        <a:scrgbClr r="0" g="0" b="0"/>
                      </a:lnRef>
                      <a:fillRef idx="0">
                        <a:scrgbClr r="0" g="0" b="0"/>
                      </a:fillRef>
                      <a:effectRef idx="0">
                        <a:scrgbClr r="0" g="0" b="0"/>
                      </a:effectRef>
                      <a:fontRef idx="minor"/>
                    </wps:style>
                    <wps:txbx>
                      <w:txbxContent>
                        <w:p w14:paraId="30A271DF"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wps:txbx>
                    <wps:bodyPr lIns="0" tIns="0" rIns="0" bIns="0" anchor="t" upright="1">
                      <a:noAutofit/>
                    </wps:bodyPr>
                  </wps:wsp>
                </a:graphicData>
              </a:graphic>
            </wp:anchor>
          </w:drawing>
        </mc:Choice>
        <mc:Fallback xmlns:w16du="http://schemas.microsoft.com/office/word/2023/wordml/word16du">
          <w:pict>
            <v:rect w14:anchorId="2DEB3E85" id="Text Box 2" o:spid="_x0000_s1034" style="position:absolute;margin-left:89.95pt;margin-top:799.1pt;width:116.05pt;height:7.8pt;z-index:-50331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" o:allowincell="f" filled="f" stroked="f" strokeweight="0">
              <v:textbox inset="0,0,0,0">
                <w:txbxContent>
                  <w:p w14:paraId="30A271DF" w14:textId="77777777" w:rsidR="00A315BC" w:rsidRPr="00692A04" w:rsidRDefault="001A1DDF">
                    <w:pPr>
                      <w:pStyle w:val="FrameContents"/>
                      <w:spacing w:before="1"/>
                      <w:ind w:left="20"/>
                      <w:rPr>
                        <w:rFonts w:ascii="BentonSans-Light" w:hAnsi="BentonSans-Light"/>
                        <w:sz w:val="10"/>
                      </w:rPr>
                    </w:pPr>
                    <w:r w:rsidRPr="00692A04">
                      <w:rPr>
                        <w:rFonts w:ascii="BentonSans-Light" w:hAnsi="BentonSans-Light"/>
                        <w:color w:val="231F20"/>
                        <w:sz w:val="10"/>
                      </w:rPr>
                      <w:t>EUROPEAN PARLIAMENT ELECTIONS JUNE 2024</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4BD9D" w14:textId="77777777" w:rsidR="001A1DDF" w:rsidRPr="00692A04" w:rsidRDefault="001A1DDF">
      <w:r w:rsidRPr="00692A04">
        <w:separator/>
      </w:r>
    </w:p>
  </w:footnote>
  <w:footnote w:type="continuationSeparator" w:id="0">
    <w:p w14:paraId="20275EAB" w14:textId="77777777" w:rsidR="001A1DDF" w:rsidRPr="00692A04" w:rsidRDefault="001A1DDF">
      <w:r w:rsidRPr="00692A0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91A2" w14:textId="77777777" w:rsidR="00D77F4F" w:rsidRDefault="00D77F4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6551" w14:textId="77777777" w:rsidR="00D77F4F" w:rsidRDefault="00D77F4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D3F1" w14:textId="77777777" w:rsidR="00D77F4F" w:rsidRDefault="00D77F4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D15F6"/>
    <w:multiLevelType w:val="multilevel"/>
    <w:tmpl w:val="73922490"/>
    <w:lvl w:ilvl="0">
      <w:start w:val="1"/>
      <w:numFmt w:val="decimal"/>
      <w:lvlText w:val="%1."/>
      <w:lvlJc w:val="left"/>
      <w:pPr>
        <w:tabs>
          <w:tab w:val="num" w:pos="0"/>
        </w:tabs>
        <w:ind w:left="1870" w:hanging="443"/>
      </w:pPr>
      <w:rPr>
        <w:rFonts w:ascii="BentonSans" w:eastAsia="BentonSans" w:hAnsi="BentonSans" w:cs="BentonSans"/>
        <w:b/>
        <w:bCs/>
        <w:color w:val="12C3F4"/>
        <w:w w:val="100"/>
        <w:sz w:val="28"/>
        <w:szCs w:val="28"/>
        <w:lang w:val="fr-FR" w:eastAsia="en-US" w:bidi="ar-SA"/>
      </w:rPr>
    </w:lvl>
    <w:lvl w:ilvl="1">
      <w:start w:val="1"/>
      <w:numFmt w:val="lowerLetter"/>
      <w:lvlText w:val="%2."/>
      <w:lvlJc w:val="left"/>
      <w:pPr>
        <w:tabs>
          <w:tab w:val="num" w:pos="0"/>
        </w:tabs>
        <w:ind w:left="2437" w:hanging="360"/>
      </w:pPr>
      <w:rPr>
        <w:rFonts w:ascii="BentonSans" w:eastAsia="BentonSans" w:hAnsi="BentonSans" w:cs="BentonSans"/>
        <w:b/>
        <w:bCs/>
        <w:color w:val="00AEEF"/>
        <w:w w:val="100"/>
        <w:sz w:val="20"/>
        <w:szCs w:val="20"/>
        <w:lang w:val="fr-FR" w:eastAsia="en-US" w:bidi="ar-SA"/>
      </w:rPr>
    </w:lvl>
    <w:lvl w:ilvl="2">
      <w:numFmt w:val="bullet"/>
      <w:lvlText w:val=""/>
      <w:lvlJc w:val="left"/>
      <w:pPr>
        <w:tabs>
          <w:tab w:val="num" w:pos="0"/>
        </w:tabs>
        <w:ind w:left="3356" w:hanging="360"/>
      </w:pPr>
      <w:rPr>
        <w:rFonts w:ascii="Symbol" w:hAnsi="Symbol" w:cs="Symbol" w:hint="default"/>
        <w:lang w:val="fr-FR" w:eastAsia="en-US" w:bidi="ar-SA"/>
      </w:rPr>
    </w:lvl>
    <w:lvl w:ilvl="3">
      <w:numFmt w:val="bullet"/>
      <w:lvlText w:val=""/>
      <w:lvlJc w:val="left"/>
      <w:pPr>
        <w:tabs>
          <w:tab w:val="num" w:pos="0"/>
        </w:tabs>
        <w:ind w:left="4272" w:hanging="360"/>
      </w:pPr>
      <w:rPr>
        <w:rFonts w:ascii="Symbol" w:hAnsi="Symbol" w:cs="Symbol" w:hint="default"/>
        <w:lang w:val="fr-FR" w:eastAsia="en-US" w:bidi="ar-SA"/>
      </w:rPr>
    </w:lvl>
    <w:lvl w:ilvl="4">
      <w:numFmt w:val="bullet"/>
      <w:lvlText w:val=""/>
      <w:lvlJc w:val="left"/>
      <w:pPr>
        <w:tabs>
          <w:tab w:val="num" w:pos="0"/>
        </w:tabs>
        <w:ind w:left="5188" w:hanging="360"/>
      </w:pPr>
      <w:rPr>
        <w:rFonts w:ascii="Symbol" w:hAnsi="Symbol" w:cs="Symbol" w:hint="default"/>
        <w:lang w:val="fr-FR" w:eastAsia="en-US" w:bidi="ar-SA"/>
      </w:rPr>
    </w:lvl>
    <w:lvl w:ilvl="5">
      <w:numFmt w:val="bullet"/>
      <w:lvlText w:val=""/>
      <w:lvlJc w:val="left"/>
      <w:pPr>
        <w:tabs>
          <w:tab w:val="num" w:pos="0"/>
        </w:tabs>
        <w:ind w:left="6104" w:hanging="360"/>
      </w:pPr>
      <w:rPr>
        <w:rFonts w:ascii="Symbol" w:hAnsi="Symbol" w:cs="Symbol" w:hint="default"/>
        <w:lang w:val="fr-FR" w:eastAsia="en-US" w:bidi="ar-SA"/>
      </w:rPr>
    </w:lvl>
    <w:lvl w:ilvl="6">
      <w:numFmt w:val="bullet"/>
      <w:lvlText w:val=""/>
      <w:lvlJc w:val="left"/>
      <w:pPr>
        <w:tabs>
          <w:tab w:val="num" w:pos="0"/>
        </w:tabs>
        <w:ind w:left="7020" w:hanging="360"/>
      </w:pPr>
      <w:rPr>
        <w:rFonts w:ascii="Symbol" w:hAnsi="Symbol" w:cs="Symbol" w:hint="default"/>
        <w:lang w:val="fr-FR" w:eastAsia="en-US" w:bidi="ar-SA"/>
      </w:rPr>
    </w:lvl>
    <w:lvl w:ilvl="7">
      <w:numFmt w:val="bullet"/>
      <w:lvlText w:val=""/>
      <w:lvlJc w:val="left"/>
      <w:pPr>
        <w:tabs>
          <w:tab w:val="num" w:pos="0"/>
        </w:tabs>
        <w:ind w:left="7937" w:hanging="360"/>
      </w:pPr>
      <w:rPr>
        <w:rFonts w:ascii="Symbol" w:hAnsi="Symbol" w:cs="Symbol" w:hint="default"/>
        <w:lang w:val="fr-FR" w:eastAsia="en-US" w:bidi="ar-SA"/>
      </w:rPr>
    </w:lvl>
    <w:lvl w:ilvl="8">
      <w:numFmt w:val="bullet"/>
      <w:lvlText w:val=""/>
      <w:lvlJc w:val="left"/>
      <w:pPr>
        <w:tabs>
          <w:tab w:val="num" w:pos="0"/>
        </w:tabs>
        <w:ind w:left="8853" w:hanging="360"/>
      </w:pPr>
      <w:rPr>
        <w:rFonts w:ascii="Symbol" w:hAnsi="Symbol" w:cs="Symbol" w:hint="default"/>
        <w:lang w:val="fr-FR" w:eastAsia="en-US" w:bidi="ar-SA"/>
      </w:rPr>
    </w:lvl>
  </w:abstractNum>
  <w:abstractNum w:abstractNumId="1" w15:restartNumberingAfterBreak="0">
    <w:nsid w:val="16D7711A"/>
    <w:multiLevelType w:val="multilevel"/>
    <w:tmpl w:val="A18C0334"/>
    <w:lvl w:ilvl="0">
      <w:start w:val="2"/>
      <w:numFmt w:val="lowerLetter"/>
      <w:lvlText w:val="%1"/>
      <w:lvlJc w:val="left"/>
      <w:pPr>
        <w:tabs>
          <w:tab w:val="num" w:pos="0"/>
        </w:tabs>
        <w:ind w:left="1584" w:hanging="360"/>
      </w:pPr>
      <w:rPr>
        <w:rFonts w:ascii="BentonSans" w:eastAsia="BentonSans" w:hAnsi="BentonSans" w:cs="BentonSans"/>
        <w:b/>
        <w:bCs/>
        <w:color w:val="00AEEF"/>
        <w:w w:val="100"/>
        <w:sz w:val="20"/>
        <w:szCs w:val="20"/>
        <w:lang w:val="fr-FR" w:eastAsia="en-US" w:bidi="ar-SA"/>
      </w:rPr>
    </w:lvl>
    <w:lvl w:ilvl="1">
      <w:numFmt w:val="bullet"/>
      <w:lvlText w:val=""/>
      <w:lvlJc w:val="left"/>
      <w:pPr>
        <w:tabs>
          <w:tab w:val="num" w:pos="0"/>
        </w:tabs>
        <w:ind w:left="2490" w:hanging="360"/>
      </w:pPr>
      <w:rPr>
        <w:rFonts w:ascii="Symbol" w:hAnsi="Symbol" w:cs="Symbol" w:hint="default"/>
        <w:lang w:val="fr-FR" w:eastAsia="en-US" w:bidi="ar-SA"/>
      </w:rPr>
    </w:lvl>
    <w:lvl w:ilvl="2">
      <w:numFmt w:val="bullet"/>
      <w:lvlText w:val=""/>
      <w:lvlJc w:val="left"/>
      <w:pPr>
        <w:tabs>
          <w:tab w:val="num" w:pos="0"/>
        </w:tabs>
        <w:ind w:left="3401" w:hanging="360"/>
      </w:pPr>
      <w:rPr>
        <w:rFonts w:ascii="Symbol" w:hAnsi="Symbol" w:cs="Symbol" w:hint="default"/>
        <w:lang w:val="fr-FR" w:eastAsia="en-US" w:bidi="ar-SA"/>
      </w:rPr>
    </w:lvl>
    <w:lvl w:ilvl="3">
      <w:numFmt w:val="bullet"/>
      <w:lvlText w:val=""/>
      <w:lvlJc w:val="left"/>
      <w:pPr>
        <w:tabs>
          <w:tab w:val="num" w:pos="0"/>
        </w:tabs>
        <w:ind w:left="4311" w:hanging="360"/>
      </w:pPr>
      <w:rPr>
        <w:rFonts w:ascii="Symbol" w:hAnsi="Symbol" w:cs="Symbol" w:hint="default"/>
        <w:lang w:val="fr-FR" w:eastAsia="en-US" w:bidi="ar-SA"/>
      </w:rPr>
    </w:lvl>
    <w:lvl w:ilvl="4">
      <w:numFmt w:val="bullet"/>
      <w:lvlText w:val=""/>
      <w:lvlJc w:val="left"/>
      <w:pPr>
        <w:tabs>
          <w:tab w:val="num" w:pos="0"/>
        </w:tabs>
        <w:ind w:left="5222" w:hanging="360"/>
      </w:pPr>
      <w:rPr>
        <w:rFonts w:ascii="Symbol" w:hAnsi="Symbol" w:cs="Symbol" w:hint="default"/>
        <w:lang w:val="fr-FR" w:eastAsia="en-US" w:bidi="ar-SA"/>
      </w:rPr>
    </w:lvl>
    <w:lvl w:ilvl="5">
      <w:numFmt w:val="bullet"/>
      <w:lvlText w:val=""/>
      <w:lvlJc w:val="left"/>
      <w:pPr>
        <w:tabs>
          <w:tab w:val="num" w:pos="0"/>
        </w:tabs>
        <w:ind w:left="6132" w:hanging="360"/>
      </w:pPr>
      <w:rPr>
        <w:rFonts w:ascii="Symbol" w:hAnsi="Symbol" w:cs="Symbol" w:hint="default"/>
        <w:lang w:val="fr-FR" w:eastAsia="en-US" w:bidi="ar-SA"/>
      </w:rPr>
    </w:lvl>
    <w:lvl w:ilvl="6">
      <w:numFmt w:val="bullet"/>
      <w:lvlText w:val=""/>
      <w:lvlJc w:val="left"/>
      <w:pPr>
        <w:tabs>
          <w:tab w:val="num" w:pos="0"/>
        </w:tabs>
        <w:ind w:left="7043" w:hanging="360"/>
      </w:pPr>
      <w:rPr>
        <w:rFonts w:ascii="Symbol" w:hAnsi="Symbol" w:cs="Symbol" w:hint="default"/>
        <w:lang w:val="fr-FR" w:eastAsia="en-US" w:bidi="ar-SA"/>
      </w:rPr>
    </w:lvl>
    <w:lvl w:ilvl="7">
      <w:numFmt w:val="bullet"/>
      <w:lvlText w:val=""/>
      <w:lvlJc w:val="left"/>
      <w:pPr>
        <w:tabs>
          <w:tab w:val="num" w:pos="0"/>
        </w:tabs>
        <w:ind w:left="7953" w:hanging="360"/>
      </w:pPr>
      <w:rPr>
        <w:rFonts w:ascii="Symbol" w:hAnsi="Symbol" w:cs="Symbol" w:hint="default"/>
        <w:lang w:val="fr-FR" w:eastAsia="en-US" w:bidi="ar-SA"/>
      </w:rPr>
    </w:lvl>
    <w:lvl w:ilvl="8">
      <w:numFmt w:val="bullet"/>
      <w:lvlText w:val=""/>
      <w:lvlJc w:val="left"/>
      <w:pPr>
        <w:tabs>
          <w:tab w:val="num" w:pos="0"/>
        </w:tabs>
        <w:ind w:left="8864" w:hanging="360"/>
      </w:pPr>
      <w:rPr>
        <w:rFonts w:ascii="Symbol" w:hAnsi="Symbol" w:cs="Symbol" w:hint="default"/>
        <w:lang w:val="fr-FR" w:eastAsia="en-US" w:bidi="ar-SA"/>
      </w:rPr>
    </w:lvl>
  </w:abstractNum>
  <w:abstractNum w:abstractNumId="2" w15:restartNumberingAfterBreak="0">
    <w:nsid w:val="61694651"/>
    <w:multiLevelType w:val="multilevel"/>
    <w:tmpl w:val="B1BADEF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AA309BE"/>
    <w:multiLevelType w:val="multilevel"/>
    <w:tmpl w:val="F160A7E8"/>
    <w:lvl w:ilvl="0">
      <w:start w:val="1"/>
      <w:numFmt w:val="decimal"/>
      <w:lvlText w:val="%1."/>
      <w:lvlJc w:val="left"/>
      <w:pPr>
        <w:tabs>
          <w:tab w:val="num" w:pos="0"/>
        </w:tabs>
        <w:ind w:left="733" w:hanging="126"/>
      </w:pPr>
      <w:rPr>
        <w:rFonts w:ascii="BentonSans-Book" w:eastAsia="BentonSans-Book" w:hAnsi="BentonSans-Book" w:cs="BentonSans-Book"/>
        <w:color w:val="231F20"/>
        <w:w w:val="100"/>
        <w:sz w:val="14"/>
        <w:szCs w:val="14"/>
        <w:lang w:val="fr-FR" w:eastAsia="en-US" w:bidi="ar-SA"/>
      </w:rPr>
    </w:lvl>
    <w:lvl w:ilvl="1">
      <w:start w:val="15"/>
      <w:numFmt w:val="decimal"/>
      <w:lvlText w:val="%2."/>
      <w:lvlJc w:val="left"/>
      <w:pPr>
        <w:tabs>
          <w:tab w:val="num" w:pos="0"/>
        </w:tabs>
        <w:ind w:left="1867" w:hanging="514"/>
      </w:pPr>
      <w:rPr>
        <w:rFonts w:ascii="BentonSans" w:eastAsia="BentonSans" w:hAnsi="BentonSans" w:cs="BentonSans"/>
        <w:b/>
        <w:bCs/>
        <w:color w:val="12C3F4"/>
        <w:spacing w:val="-4"/>
        <w:w w:val="100"/>
        <w:sz w:val="28"/>
        <w:szCs w:val="28"/>
        <w:lang w:val="fr-FR" w:eastAsia="en-US" w:bidi="ar-SA"/>
      </w:rPr>
    </w:lvl>
    <w:lvl w:ilvl="2">
      <w:start w:val="1"/>
      <w:numFmt w:val="lowerLetter"/>
      <w:lvlText w:val="%3."/>
      <w:lvlJc w:val="left"/>
      <w:pPr>
        <w:tabs>
          <w:tab w:val="num" w:pos="0"/>
        </w:tabs>
        <w:ind w:left="2434" w:hanging="360"/>
      </w:pPr>
      <w:rPr>
        <w:rFonts w:ascii="BentonSans" w:eastAsia="BentonSans" w:hAnsi="BentonSans" w:cs="BentonSans"/>
        <w:b/>
        <w:bCs/>
        <w:color w:val="00AEEF"/>
        <w:w w:val="100"/>
        <w:sz w:val="20"/>
        <w:szCs w:val="20"/>
        <w:lang w:val="fr-FR" w:eastAsia="en-US" w:bidi="ar-SA"/>
      </w:rPr>
    </w:lvl>
    <w:lvl w:ilvl="3">
      <w:numFmt w:val="bullet"/>
      <w:lvlText w:val=""/>
      <w:lvlJc w:val="left"/>
      <w:pPr>
        <w:tabs>
          <w:tab w:val="num" w:pos="0"/>
        </w:tabs>
        <w:ind w:left="2440" w:hanging="360"/>
      </w:pPr>
      <w:rPr>
        <w:rFonts w:ascii="Symbol" w:hAnsi="Symbol" w:cs="Symbol" w:hint="default"/>
        <w:lang w:val="fr-FR" w:eastAsia="en-US" w:bidi="ar-SA"/>
      </w:rPr>
    </w:lvl>
    <w:lvl w:ilvl="4">
      <w:numFmt w:val="bullet"/>
      <w:lvlText w:val=""/>
      <w:lvlJc w:val="left"/>
      <w:pPr>
        <w:tabs>
          <w:tab w:val="num" w:pos="0"/>
        </w:tabs>
        <w:ind w:left="3617" w:hanging="360"/>
      </w:pPr>
      <w:rPr>
        <w:rFonts w:ascii="Symbol" w:hAnsi="Symbol" w:cs="Symbol" w:hint="default"/>
        <w:lang w:val="fr-FR" w:eastAsia="en-US" w:bidi="ar-SA"/>
      </w:rPr>
    </w:lvl>
    <w:lvl w:ilvl="5">
      <w:numFmt w:val="bullet"/>
      <w:lvlText w:val=""/>
      <w:lvlJc w:val="left"/>
      <w:pPr>
        <w:tabs>
          <w:tab w:val="num" w:pos="0"/>
        </w:tabs>
        <w:ind w:left="4795" w:hanging="360"/>
      </w:pPr>
      <w:rPr>
        <w:rFonts w:ascii="Symbol" w:hAnsi="Symbol" w:cs="Symbol" w:hint="default"/>
        <w:lang w:val="fr-FR" w:eastAsia="en-US" w:bidi="ar-SA"/>
      </w:rPr>
    </w:lvl>
    <w:lvl w:ilvl="6">
      <w:numFmt w:val="bullet"/>
      <w:lvlText w:val=""/>
      <w:lvlJc w:val="left"/>
      <w:pPr>
        <w:tabs>
          <w:tab w:val="num" w:pos="0"/>
        </w:tabs>
        <w:ind w:left="5973" w:hanging="360"/>
      </w:pPr>
      <w:rPr>
        <w:rFonts w:ascii="Symbol" w:hAnsi="Symbol" w:cs="Symbol" w:hint="default"/>
        <w:lang w:val="fr-FR" w:eastAsia="en-US" w:bidi="ar-SA"/>
      </w:rPr>
    </w:lvl>
    <w:lvl w:ilvl="7">
      <w:numFmt w:val="bullet"/>
      <w:lvlText w:val=""/>
      <w:lvlJc w:val="left"/>
      <w:pPr>
        <w:tabs>
          <w:tab w:val="num" w:pos="0"/>
        </w:tabs>
        <w:ind w:left="7151" w:hanging="360"/>
      </w:pPr>
      <w:rPr>
        <w:rFonts w:ascii="Symbol" w:hAnsi="Symbol" w:cs="Symbol" w:hint="default"/>
        <w:lang w:val="fr-FR" w:eastAsia="en-US" w:bidi="ar-SA"/>
      </w:rPr>
    </w:lvl>
    <w:lvl w:ilvl="8">
      <w:numFmt w:val="bullet"/>
      <w:lvlText w:val=""/>
      <w:lvlJc w:val="left"/>
      <w:pPr>
        <w:tabs>
          <w:tab w:val="num" w:pos="0"/>
        </w:tabs>
        <w:ind w:left="8329" w:hanging="360"/>
      </w:pPr>
      <w:rPr>
        <w:rFonts w:ascii="Symbol" w:hAnsi="Symbol" w:cs="Symbol" w:hint="default"/>
        <w:lang w:val="fr-FR" w:eastAsia="en-US" w:bidi="ar-SA"/>
      </w:rPr>
    </w:lvl>
  </w:abstractNum>
  <w:abstractNum w:abstractNumId="4" w15:restartNumberingAfterBreak="0">
    <w:nsid w:val="7CD07A2F"/>
    <w:multiLevelType w:val="multilevel"/>
    <w:tmpl w:val="77162198"/>
    <w:lvl w:ilvl="0">
      <w:start w:val="1"/>
      <w:numFmt w:val="decimal"/>
      <w:lvlText w:val="%1."/>
      <w:lvlJc w:val="left"/>
      <w:pPr>
        <w:tabs>
          <w:tab w:val="num" w:pos="0"/>
        </w:tabs>
        <w:ind w:left="960" w:hanging="126"/>
      </w:pPr>
      <w:rPr>
        <w:rFonts w:ascii="BentonSans-Book" w:eastAsia="BentonSans-Book" w:hAnsi="BentonSans-Book" w:cs="BentonSans-Book"/>
        <w:color w:val="231F20"/>
        <w:w w:val="100"/>
        <w:sz w:val="14"/>
        <w:szCs w:val="14"/>
        <w:lang w:val="fr-FR" w:eastAsia="en-US" w:bidi="ar-SA"/>
      </w:rPr>
    </w:lvl>
    <w:lvl w:ilvl="1">
      <w:start w:val="4"/>
      <w:numFmt w:val="decimal"/>
      <w:lvlText w:val="%2."/>
      <w:lvlJc w:val="left"/>
      <w:pPr>
        <w:tabs>
          <w:tab w:val="num" w:pos="0"/>
        </w:tabs>
        <w:ind w:left="1867" w:hanging="432"/>
      </w:pPr>
      <w:rPr>
        <w:rFonts w:ascii="BentonSans" w:eastAsia="BentonSans" w:hAnsi="BentonSans" w:cs="BentonSans"/>
        <w:b/>
        <w:bCs/>
        <w:color w:val="12C3F4"/>
        <w:spacing w:val="-2"/>
        <w:w w:val="100"/>
        <w:sz w:val="28"/>
        <w:szCs w:val="28"/>
        <w:lang w:val="fr-FR" w:eastAsia="en-US" w:bidi="ar-SA"/>
      </w:rPr>
    </w:lvl>
    <w:lvl w:ilvl="2">
      <w:start w:val="1"/>
      <w:numFmt w:val="lowerLetter"/>
      <w:lvlText w:val="%3."/>
      <w:lvlJc w:val="left"/>
      <w:pPr>
        <w:tabs>
          <w:tab w:val="num" w:pos="0"/>
        </w:tabs>
        <w:ind w:left="2434" w:hanging="360"/>
      </w:pPr>
      <w:rPr>
        <w:rFonts w:ascii="BentonSans" w:eastAsia="BentonSans" w:hAnsi="BentonSans" w:cs="BentonSans"/>
        <w:b/>
        <w:bCs/>
        <w:color w:val="00AEEF"/>
        <w:w w:val="100"/>
        <w:sz w:val="20"/>
        <w:szCs w:val="20"/>
        <w:lang w:val="fr-FR" w:eastAsia="en-US" w:bidi="ar-SA"/>
      </w:rPr>
    </w:lvl>
    <w:lvl w:ilvl="3">
      <w:numFmt w:val="bullet"/>
      <w:lvlText w:val=""/>
      <w:lvlJc w:val="left"/>
      <w:pPr>
        <w:tabs>
          <w:tab w:val="num" w:pos="0"/>
        </w:tabs>
        <w:ind w:left="2440" w:hanging="360"/>
      </w:pPr>
      <w:rPr>
        <w:rFonts w:ascii="Symbol" w:hAnsi="Symbol" w:cs="Symbol" w:hint="default"/>
        <w:lang w:val="fr-FR" w:eastAsia="en-US" w:bidi="ar-SA"/>
      </w:rPr>
    </w:lvl>
    <w:lvl w:ilvl="4">
      <w:numFmt w:val="bullet"/>
      <w:lvlText w:val=""/>
      <w:lvlJc w:val="left"/>
      <w:pPr>
        <w:tabs>
          <w:tab w:val="num" w:pos="0"/>
        </w:tabs>
        <w:ind w:left="3617" w:hanging="360"/>
      </w:pPr>
      <w:rPr>
        <w:rFonts w:ascii="Symbol" w:hAnsi="Symbol" w:cs="Symbol" w:hint="default"/>
        <w:lang w:val="fr-FR" w:eastAsia="en-US" w:bidi="ar-SA"/>
      </w:rPr>
    </w:lvl>
    <w:lvl w:ilvl="5">
      <w:numFmt w:val="bullet"/>
      <w:lvlText w:val=""/>
      <w:lvlJc w:val="left"/>
      <w:pPr>
        <w:tabs>
          <w:tab w:val="num" w:pos="0"/>
        </w:tabs>
        <w:ind w:left="4795" w:hanging="360"/>
      </w:pPr>
      <w:rPr>
        <w:rFonts w:ascii="Symbol" w:hAnsi="Symbol" w:cs="Symbol" w:hint="default"/>
        <w:lang w:val="fr-FR" w:eastAsia="en-US" w:bidi="ar-SA"/>
      </w:rPr>
    </w:lvl>
    <w:lvl w:ilvl="6">
      <w:numFmt w:val="bullet"/>
      <w:lvlText w:val=""/>
      <w:lvlJc w:val="left"/>
      <w:pPr>
        <w:tabs>
          <w:tab w:val="num" w:pos="0"/>
        </w:tabs>
        <w:ind w:left="5973" w:hanging="360"/>
      </w:pPr>
      <w:rPr>
        <w:rFonts w:ascii="Symbol" w:hAnsi="Symbol" w:cs="Symbol" w:hint="default"/>
        <w:lang w:val="fr-FR" w:eastAsia="en-US" w:bidi="ar-SA"/>
      </w:rPr>
    </w:lvl>
    <w:lvl w:ilvl="7">
      <w:numFmt w:val="bullet"/>
      <w:lvlText w:val=""/>
      <w:lvlJc w:val="left"/>
      <w:pPr>
        <w:tabs>
          <w:tab w:val="num" w:pos="0"/>
        </w:tabs>
        <w:ind w:left="7151" w:hanging="360"/>
      </w:pPr>
      <w:rPr>
        <w:rFonts w:ascii="Symbol" w:hAnsi="Symbol" w:cs="Symbol" w:hint="default"/>
        <w:lang w:val="fr-FR" w:eastAsia="en-US" w:bidi="ar-SA"/>
      </w:rPr>
    </w:lvl>
    <w:lvl w:ilvl="8">
      <w:numFmt w:val="bullet"/>
      <w:lvlText w:val=""/>
      <w:lvlJc w:val="left"/>
      <w:pPr>
        <w:tabs>
          <w:tab w:val="num" w:pos="0"/>
        </w:tabs>
        <w:ind w:left="8329" w:hanging="360"/>
      </w:pPr>
      <w:rPr>
        <w:rFonts w:ascii="Symbol" w:hAnsi="Symbol" w:cs="Symbol" w:hint="default"/>
        <w:lang w:val="fr-FR" w:eastAsia="en-US" w:bidi="ar-SA"/>
      </w:rPr>
    </w:lvl>
  </w:abstractNum>
  <w:num w:numId="1" w16cid:durableId="137722997">
    <w:abstractNumId w:val="2"/>
  </w:num>
  <w:num w:numId="2" w16cid:durableId="623996860">
    <w:abstractNumId w:val="3"/>
  </w:num>
  <w:num w:numId="3" w16cid:durableId="1188133931">
    <w:abstractNumId w:val="1"/>
  </w:num>
  <w:num w:numId="4" w16cid:durableId="1845704748">
    <w:abstractNumId w:val="4"/>
  </w:num>
  <w:num w:numId="5" w16cid:durableId="454374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autoHyphenation/>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5BC"/>
    <w:rsid w:val="00012F13"/>
    <w:rsid w:val="000131ED"/>
    <w:rsid w:val="00056837"/>
    <w:rsid w:val="0006196B"/>
    <w:rsid w:val="0007327B"/>
    <w:rsid w:val="000B6828"/>
    <w:rsid w:val="000C4721"/>
    <w:rsid w:val="001076C2"/>
    <w:rsid w:val="001156A9"/>
    <w:rsid w:val="001A1DDF"/>
    <w:rsid w:val="001A6290"/>
    <w:rsid w:val="001E278B"/>
    <w:rsid w:val="00205DAE"/>
    <w:rsid w:val="00216BC8"/>
    <w:rsid w:val="002257CF"/>
    <w:rsid w:val="002467CB"/>
    <w:rsid w:val="00263A63"/>
    <w:rsid w:val="002B6BA1"/>
    <w:rsid w:val="00331726"/>
    <w:rsid w:val="00351A7F"/>
    <w:rsid w:val="00365007"/>
    <w:rsid w:val="003673B0"/>
    <w:rsid w:val="00372F51"/>
    <w:rsid w:val="0037722F"/>
    <w:rsid w:val="00396F5B"/>
    <w:rsid w:val="003A670F"/>
    <w:rsid w:val="003E418A"/>
    <w:rsid w:val="004551C0"/>
    <w:rsid w:val="00561CF0"/>
    <w:rsid w:val="00585FDE"/>
    <w:rsid w:val="005E6351"/>
    <w:rsid w:val="00655B4C"/>
    <w:rsid w:val="00692A04"/>
    <w:rsid w:val="006E3C99"/>
    <w:rsid w:val="007319A0"/>
    <w:rsid w:val="0077722E"/>
    <w:rsid w:val="00782293"/>
    <w:rsid w:val="00790BD4"/>
    <w:rsid w:val="007939EF"/>
    <w:rsid w:val="007A1DF1"/>
    <w:rsid w:val="007A38CB"/>
    <w:rsid w:val="007B7B15"/>
    <w:rsid w:val="007D0195"/>
    <w:rsid w:val="00825FF7"/>
    <w:rsid w:val="00840B5B"/>
    <w:rsid w:val="00852C32"/>
    <w:rsid w:val="0087050A"/>
    <w:rsid w:val="008B436F"/>
    <w:rsid w:val="008D70D4"/>
    <w:rsid w:val="008F4E4C"/>
    <w:rsid w:val="00917D82"/>
    <w:rsid w:val="00980DE3"/>
    <w:rsid w:val="009D21DB"/>
    <w:rsid w:val="00A23945"/>
    <w:rsid w:val="00A315BC"/>
    <w:rsid w:val="00A53BC2"/>
    <w:rsid w:val="00A768C7"/>
    <w:rsid w:val="00A82CDB"/>
    <w:rsid w:val="00A86BA5"/>
    <w:rsid w:val="00BC33B9"/>
    <w:rsid w:val="00BE3BAA"/>
    <w:rsid w:val="00C12D64"/>
    <w:rsid w:val="00C70AAF"/>
    <w:rsid w:val="00CE5A04"/>
    <w:rsid w:val="00D565F6"/>
    <w:rsid w:val="00D77F4F"/>
    <w:rsid w:val="00DB6E63"/>
    <w:rsid w:val="00DC15DF"/>
    <w:rsid w:val="00DE33A9"/>
    <w:rsid w:val="00E266C9"/>
    <w:rsid w:val="00E31ACB"/>
    <w:rsid w:val="00E429A6"/>
    <w:rsid w:val="00EF4626"/>
    <w:rsid w:val="00F20723"/>
    <w:rsid w:val="00F27DAA"/>
    <w:rsid w:val="00FA0AF9"/>
    <w:rsid w:val="00FA0C93"/>
    <w:rsid w:val="00FF49B4"/>
    <w:rsid w:val="00FF7F1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0DBA0D"/>
  <w15:docId w15:val="{53463910-641D-4AA5-A9A7-C029C09AC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rFonts w:ascii="BentonSans-Book" w:eastAsia="BentonSans-Book" w:hAnsi="BentonSans-Book" w:cs="BentonSans-Book"/>
    </w:rPr>
  </w:style>
  <w:style w:type="paragraph" w:styleId="Titre1">
    <w:name w:val="heading 1"/>
    <w:basedOn w:val="Normal"/>
    <w:uiPriority w:val="1"/>
    <w:qFormat/>
    <w:pPr>
      <w:spacing w:before="40"/>
      <w:ind w:right="878"/>
      <w:jc w:val="right"/>
      <w:outlineLvl w:val="0"/>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uiPriority w:val="1"/>
    <w:qFormat/>
    <w:rPr>
      <w:sz w:val="18"/>
      <w:szCs w:val="18"/>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re">
    <w:name w:val="Title"/>
    <w:basedOn w:val="Normal"/>
    <w:uiPriority w:val="1"/>
    <w:qFormat/>
    <w:pPr>
      <w:spacing w:before="156"/>
      <w:ind w:left="2169" w:right="1736" w:hanging="115"/>
      <w:jc w:val="both"/>
    </w:pPr>
    <w:rPr>
      <w:rFonts w:ascii="Lucida Grande" w:eastAsia="Lucida Grande" w:hAnsi="Lucida Grande" w:cs="Lucida Grande"/>
      <w:sz w:val="81"/>
      <w:szCs w:val="81"/>
    </w:rPr>
  </w:style>
  <w:style w:type="paragraph" w:styleId="Paragraphedeliste">
    <w:name w:val="List Paragraph"/>
    <w:basedOn w:val="Normal"/>
    <w:uiPriority w:val="1"/>
    <w:qFormat/>
    <w:pPr>
      <w:ind w:left="1867" w:right="878" w:hanging="360"/>
      <w:jc w:val="both"/>
    </w:pPr>
  </w:style>
  <w:style w:type="paragraph" w:customStyle="1" w:styleId="TableParagraph">
    <w:name w:val="Table Paragraph"/>
    <w:basedOn w:val="Normal"/>
    <w:uiPriority w:val="1"/>
    <w:qFormat/>
  </w:style>
  <w:style w:type="paragraph" w:customStyle="1" w:styleId="FrameContents">
    <w:name w:val="Frame Contents"/>
    <w:basedOn w:val="Normal"/>
    <w:qFormat/>
  </w:style>
  <w:style w:type="paragraph" w:customStyle="1" w:styleId="HeaderandFooter">
    <w:name w:val="Header and Footer"/>
    <w:basedOn w:val="Normal"/>
    <w:qFormat/>
  </w:style>
  <w:style w:type="paragraph" w:styleId="Pieddepage">
    <w:name w:val="footer"/>
    <w:basedOn w:val="HeaderandFoote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Rvision">
    <w:name w:val="Revision"/>
    <w:hidden/>
    <w:uiPriority w:val="99"/>
    <w:semiHidden/>
    <w:rsid w:val="00692A04"/>
    <w:pPr>
      <w:suppressAutoHyphens w:val="0"/>
    </w:pPr>
    <w:rPr>
      <w:rFonts w:ascii="BentonSans-Book" w:eastAsia="BentonSans-Book" w:hAnsi="BentonSans-Book" w:cs="BentonSans-Book"/>
    </w:rPr>
  </w:style>
  <w:style w:type="paragraph" w:styleId="En-tte">
    <w:name w:val="header"/>
    <w:basedOn w:val="Normal"/>
    <w:link w:val="En-tteCar"/>
    <w:uiPriority w:val="99"/>
    <w:unhideWhenUsed/>
    <w:rsid w:val="00D77F4F"/>
    <w:pPr>
      <w:tabs>
        <w:tab w:val="center" w:pos="4513"/>
        <w:tab w:val="right" w:pos="9026"/>
      </w:tabs>
    </w:pPr>
  </w:style>
  <w:style w:type="character" w:customStyle="1" w:styleId="En-tteCar">
    <w:name w:val="En-tête Car"/>
    <w:basedOn w:val="Policepardfaut"/>
    <w:link w:val="En-tte"/>
    <w:uiPriority w:val="99"/>
    <w:rsid w:val="00D77F4F"/>
    <w:rPr>
      <w:rFonts w:ascii="BentonSans-Book" w:eastAsia="BentonSans-Book" w:hAnsi="BentonSans-Book" w:cs="BentonSans-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50.png"/><Relationship Id="rId39" Type="http://schemas.openxmlformats.org/officeDocument/2006/relationships/footer" Target="footer20.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oter" Target="footer15.xml"/><Relationship Id="rId42" Type="http://schemas.openxmlformats.org/officeDocument/2006/relationships/footer" Target="footer22.xml"/><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30.png"/><Relationship Id="rId25" Type="http://schemas.openxmlformats.org/officeDocument/2006/relationships/footer" Target="footer8.xml"/><Relationship Id="rId33" Type="http://schemas.openxmlformats.org/officeDocument/2006/relationships/image" Target="media/image50.png"/><Relationship Id="rId38" Type="http://schemas.openxmlformats.org/officeDocument/2006/relationships/footer" Target="footer19.xml"/><Relationship Id="rId46" Type="http://schemas.openxmlformats.org/officeDocument/2006/relationships/footer" Target="footer26.xml"/><Relationship Id="rId2" Type="http://schemas.openxmlformats.org/officeDocument/2006/relationships/styles" Target="styles.xml"/><Relationship Id="rId16" Type="http://schemas.openxmlformats.org/officeDocument/2006/relationships/image" Target="media/image20.jpeg"/><Relationship Id="rId20" Type="http://schemas.openxmlformats.org/officeDocument/2006/relationships/image" Target="media/image50.png"/><Relationship Id="rId29" Type="http://schemas.openxmlformats.org/officeDocument/2006/relationships/footer" Target="footer11.xml"/><Relationship Id="rId41"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14.xml"/><Relationship Id="rId37" Type="http://schemas.openxmlformats.org/officeDocument/2006/relationships/footer" Target="footer18.xml"/><Relationship Id="rId40" Type="http://schemas.openxmlformats.org/officeDocument/2006/relationships/image" Target="media/image50.png"/><Relationship Id="rId45" Type="http://schemas.openxmlformats.org/officeDocument/2006/relationships/footer" Target="footer2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13.xml"/><Relationship Id="rId44"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6.xml"/><Relationship Id="rId43" Type="http://schemas.openxmlformats.org/officeDocument/2006/relationships/footer" Target="footer23.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3609</Words>
  <Characters>19850</Characters>
  <Application>Microsoft Office Word</Application>
  <DocSecurity>0</DocSecurity>
  <Lines>165</Lines>
  <Paragraphs>46</Paragraphs>
  <ScaleCrop>false</ScaleCrop>
  <Company/>
  <LinksUpToDate>false</LinksUpToDate>
  <CharactersWithSpaces>23413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vvv.indd</dc:title>
  <dc:subject/>
  <dc:creator>Olivier Chariau</dc:creator>
  <dc:description/>
  <cp:lastModifiedBy>Juliette Le Seac'h</cp:lastModifiedBy>
  <cp:revision>7</cp:revision>
  <cp:lastPrinted>2024-05-07T10:24:00Z</cp:lastPrinted>
  <dcterms:created xsi:type="dcterms:W3CDTF">2024-05-07T11:09:00Z</dcterms:created>
  <dcterms:modified xsi:type="dcterms:W3CDTF">2024-05-15T15:04:00Z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2024-04-25T00:00:00Z</vt:filetime>
  </property>
  <property fmtid="{D5CDD505-2E9C-101B-9397-08002B2CF9AE}" pid="3" name="Creator">
    <vt:lpwstr>Adobe InDesign 14.0 (Macintosh)</vt:lpwstr>
  </property>
  <property fmtid="{D5CDD505-2E9C-101B-9397-08002B2CF9AE}" pid="4" name="LastSaved">
    <vt:filetime>2024-04-25T00:00:00Z</vt:filetime>
  </property>
</Properties>
</file>